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CD62" w14:textId="5886B9CF" w:rsidR="00F80E57" w:rsidRDefault="00F80E57" w:rsidP="00F80E57">
      <w:pPr>
        <w:pStyle w:val="Title"/>
        <w:jc w:val="center"/>
        <w:rPr>
          <w:sz w:val="28"/>
          <w:szCs w:val="28"/>
        </w:rPr>
      </w:pPr>
      <w:r>
        <w:rPr>
          <w:sz w:val="28"/>
          <w:szCs w:val="28"/>
        </w:rPr>
        <w:t xml:space="preserve">Johns Creek PTSA </w:t>
      </w:r>
      <w:r w:rsidR="001E0C6B">
        <w:rPr>
          <w:sz w:val="28"/>
          <w:szCs w:val="28"/>
        </w:rPr>
        <w:t xml:space="preserve">Executive </w:t>
      </w:r>
      <w:r>
        <w:rPr>
          <w:sz w:val="28"/>
          <w:szCs w:val="28"/>
        </w:rPr>
        <w:t xml:space="preserve">Board Meeting </w:t>
      </w:r>
      <w:r w:rsidR="000E5068">
        <w:rPr>
          <w:sz w:val="28"/>
          <w:szCs w:val="28"/>
        </w:rPr>
        <w:t>Minutes</w:t>
      </w:r>
    </w:p>
    <w:p w14:paraId="395EDA0E" w14:textId="0391E06E" w:rsidR="00F80E57" w:rsidRDefault="00CF0F5C"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April 11</w:t>
      </w:r>
      <w:r w:rsidR="0001099D">
        <w:rPr>
          <w:rFonts w:asciiTheme="majorHAnsi" w:eastAsiaTheme="majorEastAsia" w:hAnsiTheme="majorHAnsi" w:cstheme="majorBidi"/>
          <w:color w:val="4F81BD" w:themeColor="accent1"/>
          <w:kern w:val="28"/>
          <w:sz w:val="28"/>
          <w:szCs w:val="28"/>
        </w:rPr>
        <w:t>, 2017</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234CB083"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Pr>
          <w:rFonts w:eastAsiaTheme="majorEastAsia" w:cstheme="majorBidi"/>
          <w:kern w:val="28"/>
          <w:sz w:val="24"/>
          <w:szCs w:val="24"/>
        </w:rPr>
        <w:tab/>
      </w:r>
      <w:r w:rsidR="00CF0F5C">
        <w:rPr>
          <w:rFonts w:eastAsiaTheme="majorEastAsia" w:cstheme="majorBidi"/>
          <w:kern w:val="28"/>
          <w:sz w:val="24"/>
          <w:szCs w:val="24"/>
        </w:rPr>
        <w:t>Ann Marie Cassidy</w:t>
      </w:r>
      <w:r>
        <w:rPr>
          <w:rFonts w:eastAsiaTheme="majorEastAsia" w:cstheme="majorBidi"/>
          <w:kern w:val="28"/>
          <w:sz w:val="24"/>
          <w:szCs w:val="24"/>
        </w:rPr>
        <w:tab/>
        <w:t xml:space="preserve">Diane </w:t>
      </w:r>
      <w:proofErr w:type="spellStart"/>
      <w:r>
        <w:rPr>
          <w:rFonts w:eastAsiaTheme="majorEastAsia" w:cstheme="majorBidi"/>
          <w:kern w:val="28"/>
          <w:sz w:val="24"/>
          <w:szCs w:val="24"/>
        </w:rPr>
        <w:t>Kolosna</w:t>
      </w:r>
      <w:proofErr w:type="spellEnd"/>
      <w:r w:rsidR="00662FBF">
        <w:rPr>
          <w:rFonts w:eastAsiaTheme="majorEastAsia" w:cstheme="majorBidi"/>
          <w:kern w:val="28"/>
          <w:sz w:val="24"/>
          <w:szCs w:val="24"/>
        </w:rPr>
        <w:tab/>
        <w:t xml:space="preserve">Marcia </w:t>
      </w:r>
      <w:proofErr w:type="spellStart"/>
      <w:r w:rsidR="00662FBF">
        <w:rPr>
          <w:rFonts w:eastAsiaTheme="majorEastAsia" w:cstheme="majorBidi"/>
          <w:kern w:val="28"/>
          <w:sz w:val="24"/>
          <w:szCs w:val="24"/>
        </w:rPr>
        <w:t>Grimsley</w:t>
      </w:r>
      <w:proofErr w:type="spellEnd"/>
    </w:p>
    <w:p w14:paraId="77E9552B" w14:textId="3AA485FB" w:rsidR="00A1305D" w:rsidRDefault="00D52350"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Denise </w:t>
      </w:r>
      <w:proofErr w:type="spellStart"/>
      <w:r>
        <w:rPr>
          <w:rFonts w:eastAsiaTheme="majorEastAsia" w:cstheme="majorBidi"/>
          <w:kern w:val="28"/>
          <w:sz w:val="24"/>
          <w:szCs w:val="24"/>
        </w:rPr>
        <w:t>Abramow</w:t>
      </w:r>
      <w:proofErr w:type="spellEnd"/>
      <w:r>
        <w:rPr>
          <w:rFonts w:eastAsiaTheme="majorEastAsia" w:cstheme="majorBidi"/>
          <w:kern w:val="28"/>
          <w:sz w:val="24"/>
          <w:szCs w:val="24"/>
        </w:rPr>
        <w:tab/>
      </w:r>
      <w:r w:rsidR="00CF0F5C">
        <w:rPr>
          <w:rFonts w:eastAsiaTheme="majorEastAsia" w:cstheme="majorBidi"/>
          <w:kern w:val="28"/>
          <w:sz w:val="24"/>
          <w:szCs w:val="24"/>
        </w:rPr>
        <w:t xml:space="preserve">Jen </w:t>
      </w:r>
      <w:proofErr w:type="spellStart"/>
      <w:r w:rsidR="00CF0F5C">
        <w:rPr>
          <w:rFonts w:eastAsiaTheme="majorEastAsia" w:cstheme="majorBidi"/>
          <w:kern w:val="28"/>
          <w:sz w:val="24"/>
          <w:szCs w:val="24"/>
        </w:rPr>
        <w:t>Zubler</w:t>
      </w:r>
      <w:proofErr w:type="spellEnd"/>
      <w:r>
        <w:rPr>
          <w:rFonts w:eastAsiaTheme="majorEastAsia" w:cstheme="majorBidi"/>
          <w:kern w:val="28"/>
          <w:sz w:val="24"/>
          <w:szCs w:val="24"/>
        </w:rPr>
        <w:tab/>
      </w:r>
      <w:r>
        <w:rPr>
          <w:rFonts w:eastAsiaTheme="majorEastAsia" w:cstheme="majorBidi"/>
          <w:kern w:val="28"/>
          <w:sz w:val="24"/>
          <w:szCs w:val="24"/>
        </w:rPr>
        <w:tab/>
        <w:t>Patty Buchanan</w:t>
      </w:r>
      <w:r w:rsidR="00662FBF" w:rsidRPr="00662FBF">
        <w:rPr>
          <w:rFonts w:eastAsiaTheme="majorEastAsia" w:cstheme="majorBidi"/>
          <w:kern w:val="28"/>
          <w:sz w:val="24"/>
          <w:szCs w:val="24"/>
        </w:rPr>
        <w:t xml:space="preserve"> </w:t>
      </w:r>
      <w:r w:rsidR="00662FBF">
        <w:rPr>
          <w:rFonts w:eastAsiaTheme="majorEastAsia" w:cstheme="majorBidi"/>
          <w:kern w:val="28"/>
          <w:sz w:val="24"/>
          <w:szCs w:val="24"/>
        </w:rPr>
        <w:tab/>
        <w:t>Kim Rutledge</w:t>
      </w:r>
    </w:p>
    <w:p w14:paraId="3C6ACB6D" w14:textId="51A8FCD1" w:rsidR="0020767B" w:rsidRPr="00F705D0" w:rsidRDefault="00D52350"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Lisa </w:t>
      </w:r>
      <w:proofErr w:type="spellStart"/>
      <w:r>
        <w:rPr>
          <w:rFonts w:eastAsiaTheme="majorEastAsia" w:cstheme="majorBidi"/>
          <w:kern w:val="28"/>
          <w:sz w:val="24"/>
          <w:szCs w:val="24"/>
        </w:rPr>
        <w:t>Shanklin</w:t>
      </w:r>
      <w:proofErr w:type="spellEnd"/>
      <w:r w:rsidR="0001099D">
        <w:rPr>
          <w:rFonts w:eastAsiaTheme="majorEastAsia" w:cstheme="majorBidi"/>
          <w:kern w:val="28"/>
          <w:sz w:val="24"/>
          <w:szCs w:val="24"/>
        </w:rPr>
        <w:tab/>
      </w:r>
      <w:r w:rsidR="0001099D">
        <w:rPr>
          <w:rFonts w:eastAsiaTheme="majorEastAsia" w:cstheme="majorBidi"/>
          <w:kern w:val="28"/>
          <w:sz w:val="24"/>
          <w:szCs w:val="24"/>
        </w:rPr>
        <w:tab/>
      </w:r>
      <w:r w:rsidR="00A1305D">
        <w:rPr>
          <w:rFonts w:eastAsiaTheme="majorEastAsia" w:cstheme="majorBidi"/>
          <w:kern w:val="28"/>
          <w:sz w:val="24"/>
          <w:szCs w:val="24"/>
        </w:rPr>
        <w:t xml:space="preserve">Cindy </w:t>
      </w:r>
      <w:proofErr w:type="spellStart"/>
      <w:r w:rsidR="00A1305D">
        <w:rPr>
          <w:rFonts w:eastAsiaTheme="majorEastAsia" w:cstheme="majorBidi"/>
          <w:kern w:val="28"/>
          <w:sz w:val="24"/>
          <w:szCs w:val="24"/>
        </w:rPr>
        <w:t>Tromer</w:t>
      </w:r>
      <w:proofErr w:type="spellEnd"/>
      <w:r w:rsidR="00A1305D">
        <w:rPr>
          <w:rFonts w:eastAsiaTheme="majorEastAsia" w:cstheme="majorBidi"/>
          <w:kern w:val="28"/>
          <w:sz w:val="24"/>
          <w:szCs w:val="24"/>
        </w:rPr>
        <w:tab/>
      </w:r>
      <w:r w:rsidR="0020767B" w:rsidRPr="00F705D0">
        <w:rPr>
          <w:rFonts w:eastAsiaTheme="majorEastAsia" w:cstheme="majorBidi"/>
          <w:kern w:val="28"/>
          <w:sz w:val="24"/>
          <w:szCs w:val="24"/>
        </w:rPr>
        <w:tab/>
      </w:r>
      <w:r w:rsidR="0001099D">
        <w:rPr>
          <w:rFonts w:eastAsiaTheme="majorEastAsia" w:cstheme="majorBidi"/>
          <w:kern w:val="28"/>
          <w:sz w:val="24"/>
          <w:szCs w:val="24"/>
        </w:rPr>
        <w:t xml:space="preserve">Deepa </w:t>
      </w:r>
      <w:proofErr w:type="spellStart"/>
      <w:r w:rsidR="0001099D">
        <w:rPr>
          <w:rFonts w:eastAsiaTheme="majorEastAsia" w:cstheme="majorBidi"/>
          <w:kern w:val="28"/>
          <w:sz w:val="24"/>
          <w:szCs w:val="24"/>
        </w:rPr>
        <w:t>Lahoti</w:t>
      </w:r>
      <w:proofErr w:type="spellEnd"/>
      <w:r w:rsidR="00662FBF" w:rsidRPr="00662FBF">
        <w:rPr>
          <w:rFonts w:eastAsiaTheme="majorEastAsia" w:cstheme="majorBidi"/>
          <w:kern w:val="28"/>
          <w:sz w:val="24"/>
          <w:szCs w:val="24"/>
        </w:rPr>
        <w:t xml:space="preserve"> </w:t>
      </w:r>
      <w:r w:rsidR="00662FBF">
        <w:rPr>
          <w:rFonts w:eastAsiaTheme="majorEastAsia" w:cstheme="majorBidi"/>
          <w:kern w:val="28"/>
          <w:sz w:val="24"/>
          <w:szCs w:val="24"/>
        </w:rPr>
        <w:tab/>
      </w:r>
      <w:r w:rsidR="00662FBF">
        <w:rPr>
          <w:rFonts w:eastAsiaTheme="majorEastAsia" w:cstheme="majorBidi"/>
          <w:kern w:val="28"/>
          <w:sz w:val="24"/>
          <w:szCs w:val="24"/>
        </w:rPr>
        <w:tab/>
        <w:t>Kim McDonald</w:t>
      </w:r>
    </w:p>
    <w:p w14:paraId="0E94179A" w14:textId="2C16E0A3"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Jimmy </w:t>
      </w:r>
      <w:proofErr w:type="spellStart"/>
      <w:r>
        <w:rPr>
          <w:rFonts w:eastAsiaTheme="majorEastAsia" w:cstheme="majorBidi"/>
          <w:kern w:val="28"/>
          <w:sz w:val="24"/>
          <w:szCs w:val="24"/>
        </w:rPr>
        <w:t>Zoll</w:t>
      </w:r>
      <w:proofErr w:type="spellEnd"/>
      <w:r>
        <w:rPr>
          <w:rFonts w:eastAsiaTheme="majorEastAsia" w:cstheme="majorBidi"/>
          <w:kern w:val="28"/>
          <w:sz w:val="24"/>
          <w:szCs w:val="24"/>
        </w:rPr>
        <w:tab/>
      </w:r>
      <w:r>
        <w:rPr>
          <w:rFonts w:eastAsiaTheme="majorEastAsia" w:cstheme="majorBidi"/>
          <w:kern w:val="28"/>
          <w:sz w:val="24"/>
          <w:szCs w:val="24"/>
        </w:rPr>
        <w:tab/>
      </w:r>
      <w:r w:rsidR="0001099D">
        <w:rPr>
          <w:rFonts w:eastAsiaTheme="majorEastAsia" w:cstheme="majorBidi"/>
          <w:kern w:val="28"/>
          <w:sz w:val="24"/>
          <w:szCs w:val="24"/>
        </w:rPr>
        <w:t>Suzanne Warren</w:t>
      </w:r>
      <w:r w:rsidR="0001099D">
        <w:rPr>
          <w:rFonts w:eastAsiaTheme="majorEastAsia" w:cstheme="majorBidi"/>
          <w:kern w:val="28"/>
          <w:sz w:val="24"/>
          <w:szCs w:val="24"/>
        </w:rPr>
        <w:tab/>
        <w:t>Sandy Garrett</w:t>
      </w:r>
      <w:r w:rsidR="00662FBF" w:rsidRPr="00662FBF">
        <w:rPr>
          <w:rFonts w:eastAsiaTheme="majorEastAsia" w:cstheme="majorBidi"/>
          <w:kern w:val="28"/>
          <w:sz w:val="24"/>
          <w:szCs w:val="24"/>
        </w:rPr>
        <w:t xml:space="preserve"> </w:t>
      </w:r>
      <w:r w:rsidR="00662FBF">
        <w:rPr>
          <w:rFonts w:eastAsiaTheme="majorEastAsia" w:cstheme="majorBidi"/>
          <w:kern w:val="28"/>
          <w:sz w:val="24"/>
          <w:szCs w:val="24"/>
        </w:rPr>
        <w:tab/>
        <w:t>Kathy Read</w:t>
      </w:r>
    </w:p>
    <w:p w14:paraId="17631B3A" w14:textId="4A2988A8" w:rsidR="00912BEB"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ab/>
        <w:t xml:space="preserve">              </w:t>
      </w:r>
      <w:r>
        <w:rPr>
          <w:rFonts w:eastAsiaTheme="majorEastAsia" w:cstheme="majorBidi"/>
          <w:kern w:val="28"/>
          <w:sz w:val="24"/>
          <w:szCs w:val="24"/>
        </w:rPr>
        <w:tab/>
      </w:r>
    </w:p>
    <w:p w14:paraId="3B894EE1" w14:textId="77777777" w:rsidR="00912BEB" w:rsidRDefault="00912BEB" w:rsidP="0020767B">
      <w:pPr>
        <w:spacing w:after="0" w:line="240" w:lineRule="auto"/>
        <w:rPr>
          <w:rFonts w:eastAsiaTheme="majorEastAsia" w:cstheme="majorBidi"/>
          <w:kern w:val="28"/>
          <w:sz w:val="24"/>
          <w:szCs w:val="24"/>
        </w:rPr>
      </w:pPr>
    </w:p>
    <w:p w14:paraId="1BFCF325" w14:textId="51597C28" w:rsidR="0020767B" w:rsidRPr="00F705D0" w:rsidRDefault="00912BEB" w:rsidP="0020767B">
      <w:pPr>
        <w:spacing w:after="0" w:line="240" w:lineRule="auto"/>
        <w:rPr>
          <w:rFonts w:eastAsiaTheme="majorEastAsia" w:cstheme="majorBidi"/>
          <w:kern w:val="28"/>
          <w:sz w:val="24"/>
          <w:szCs w:val="24"/>
        </w:rPr>
      </w:pPr>
      <w:r>
        <w:rPr>
          <w:rFonts w:eastAsiaTheme="majorEastAsia" w:cstheme="majorBidi"/>
          <w:kern w:val="28"/>
          <w:sz w:val="24"/>
          <w:szCs w:val="24"/>
        </w:rPr>
        <w:t>The meeting was called to order at 9:35am.</w:t>
      </w:r>
      <w:r w:rsidR="00A1305D">
        <w:rPr>
          <w:rFonts w:eastAsiaTheme="majorEastAsia" w:cstheme="majorBidi"/>
          <w:kern w:val="28"/>
          <w:sz w:val="24"/>
          <w:szCs w:val="24"/>
        </w:rPr>
        <w:tab/>
      </w:r>
    </w:p>
    <w:p w14:paraId="7B05FFA3" w14:textId="77777777" w:rsidR="00F705D0" w:rsidRDefault="00F705D0" w:rsidP="00624D74">
      <w:pPr>
        <w:pStyle w:val="ListParagraph"/>
        <w:rPr>
          <w:sz w:val="24"/>
          <w:szCs w:val="24"/>
        </w:rPr>
      </w:pPr>
    </w:p>
    <w:p w14:paraId="5F48F187" w14:textId="70EE5EED" w:rsidR="00F80E57" w:rsidRPr="00EC6533" w:rsidRDefault="00F80E57" w:rsidP="00EC6533">
      <w:pPr>
        <w:pStyle w:val="ListParagraph"/>
        <w:numPr>
          <w:ilvl w:val="0"/>
          <w:numId w:val="20"/>
        </w:numPr>
        <w:rPr>
          <w:sz w:val="24"/>
          <w:szCs w:val="24"/>
        </w:rPr>
      </w:pPr>
      <w:r w:rsidRPr="00EC6533">
        <w:rPr>
          <w:sz w:val="24"/>
          <w:szCs w:val="24"/>
        </w:rPr>
        <w:t>Principal’s Report</w:t>
      </w:r>
      <w:r w:rsidR="00A1305D" w:rsidRPr="00EC6533">
        <w:rPr>
          <w:sz w:val="24"/>
          <w:szCs w:val="24"/>
        </w:rPr>
        <w:t>-</w:t>
      </w:r>
      <w:r w:rsidR="00771586" w:rsidRPr="00EC6533">
        <w:rPr>
          <w:sz w:val="24"/>
          <w:szCs w:val="24"/>
        </w:rPr>
        <w:t xml:space="preserve"> Dr. </w:t>
      </w:r>
      <w:proofErr w:type="spellStart"/>
      <w:r w:rsidR="00771586" w:rsidRPr="00EC6533">
        <w:rPr>
          <w:sz w:val="24"/>
          <w:szCs w:val="24"/>
        </w:rPr>
        <w:t>Zoll</w:t>
      </w:r>
      <w:proofErr w:type="spellEnd"/>
    </w:p>
    <w:p w14:paraId="58C3C547" w14:textId="20727DB2" w:rsidR="008D0AA9" w:rsidRDefault="00CF0F5C" w:rsidP="000A2AB2">
      <w:pPr>
        <w:pStyle w:val="ListParagraph"/>
        <w:numPr>
          <w:ilvl w:val="0"/>
          <w:numId w:val="21"/>
        </w:numPr>
        <w:rPr>
          <w:sz w:val="24"/>
          <w:szCs w:val="24"/>
        </w:rPr>
      </w:pPr>
      <w:r>
        <w:rPr>
          <w:sz w:val="24"/>
          <w:szCs w:val="24"/>
        </w:rPr>
        <w:t>Over the break, trees were planted in the area that PTSA was planning on doing a landscaping project. We need to find out who planted the trees and see if there is still a possibility of completing the planned project.</w:t>
      </w:r>
    </w:p>
    <w:p w14:paraId="634CD67A" w14:textId="084186DC" w:rsidR="00CF0F5C" w:rsidRDefault="00CF0F5C" w:rsidP="000A2AB2">
      <w:pPr>
        <w:pStyle w:val="ListParagraph"/>
        <w:numPr>
          <w:ilvl w:val="0"/>
          <w:numId w:val="21"/>
        </w:numPr>
        <w:rPr>
          <w:sz w:val="24"/>
          <w:szCs w:val="24"/>
        </w:rPr>
      </w:pPr>
      <w:r>
        <w:rPr>
          <w:sz w:val="24"/>
          <w:szCs w:val="24"/>
        </w:rPr>
        <w:t>Testing season is now underway.</w:t>
      </w:r>
    </w:p>
    <w:p w14:paraId="54DF5E6B" w14:textId="7A8BBA29" w:rsidR="00CF0F5C" w:rsidRDefault="00CF0F5C" w:rsidP="000A2AB2">
      <w:pPr>
        <w:pStyle w:val="ListParagraph"/>
        <w:numPr>
          <w:ilvl w:val="0"/>
          <w:numId w:val="21"/>
        </w:numPr>
        <w:rPr>
          <w:sz w:val="24"/>
          <w:szCs w:val="24"/>
        </w:rPr>
      </w:pPr>
      <w:r>
        <w:rPr>
          <w:sz w:val="24"/>
          <w:szCs w:val="24"/>
        </w:rPr>
        <w:t>There is a little bit of hiring going on right now. So far there are not many vacancies that need to be filled for next year.</w:t>
      </w:r>
    </w:p>
    <w:p w14:paraId="5D71BC6A" w14:textId="70FCDDC6" w:rsidR="00CF0F5C" w:rsidRDefault="00CF0F5C" w:rsidP="000A2AB2">
      <w:pPr>
        <w:pStyle w:val="ListParagraph"/>
        <w:numPr>
          <w:ilvl w:val="0"/>
          <w:numId w:val="21"/>
        </w:numPr>
        <w:rPr>
          <w:sz w:val="24"/>
          <w:szCs w:val="24"/>
        </w:rPr>
      </w:pPr>
      <w:r>
        <w:rPr>
          <w:sz w:val="24"/>
          <w:szCs w:val="24"/>
        </w:rPr>
        <w:t>A question was raised about how to handle the online directory for next year. It would be very helpful if the school could provide the directory information to the PTSA rather than having the families register for the directory and enter their own information. This will be looked into to make sure there are no issues with privacy.</w:t>
      </w:r>
    </w:p>
    <w:p w14:paraId="2FD4ED91" w14:textId="77777777" w:rsidR="00912BEB" w:rsidRPr="008D0AA9" w:rsidRDefault="00912BEB" w:rsidP="00912BEB">
      <w:pPr>
        <w:pStyle w:val="ListParagraph"/>
        <w:ind w:left="1080"/>
        <w:rPr>
          <w:sz w:val="24"/>
          <w:szCs w:val="24"/>
        </w:rPr>
      </w:pPr>
    </w:p>
    <w:p w14:paraId="27FB2A20" w14:textId="2B101DF6" w:rsidR="00F80E57" w:rsidRPr="00EC6533" w:rsidRDefault="000A54D5" w:rsidP="00EC6533">
      <w:pPr>
        <w:pStyle w:val="ListParagraph"/>
        <w:numPr>
          <w:ilvl w:val="0"/>
          <w:numId w:val="20"/>
        </w:numPr>
        <w:rPr>
          <w:sz w:val="24"/>
          <w:szCs w:val="24"/>
        </w:rPr>
      </w:pPr>
      <w:r w:rsidRPr="00EC6533">
        <w:rPr>
          <w:sz w:val="24"/>
          <w:szCs w:val="24"/>
        </w:rPr>
        <w:t>A</w:t>
      </w:r>
      <w:r w:rsidR="00F80E57" w:rsidRPr="00EC6533">
        <w:rPr>
          <w:sz w:val="24"/>
          <w:szCs w:val="24"/>
        </w:rPr>
        <w:t>pproval of Minutes</w:t>
      </w:r>
      <w:r w:rsidR="00DF525E" w:rsidRPr="00EC6533">
        <w:rPr>
          <w:sz w:val="24"/>
          <w:szCs w:val="24"/>
        </w:rPr>
        <w:t xml:space="preserve"> </w:t>
      </w:r>
    </w:p>
    <w:p w14:paraId="6270BF3D" w14:textId="77777777" w:rsidR="00CF0F5C" w:rsidRDefault="00CF0F5C" w:rsidP="000A2AB2">
      <w:pPr>
        <w:pStyle w:val="ListParagraph"/>
        <w:numPr>
          <w:ilvl w:val="0"/>
          <w:numId w:val="22"/>
        </w:numPr>
        <w:rPr>
          <w:sz w:val="24"/>
          <w:szCs w:val="24"/>
        </w:rPr>
      </w:pPr>
      <w:r>
        <w:rPr>
          <w:sz w:val="24"/>
          <w:szCs w:val="24"/>
        </w:rPr>
        <w:t xml:space="preserve">Lisa </w:t>
      </w:r>
      <w:proofErr w:type="spellStart"/>
      <w:r>
        <w:rPr>
          <w:sz w:val="24"/>
          <w:szCs w:val="24"/>
        </w:rPr>
        <w:t>Shanklin</w:t>
      </w:r>
      <w:proofErr w:type="spellEnd"/>
      <w:r w:rsidR="000A54D5" w:rsidRPr="000A54D5">
        <w:rPr>
          <w:sz w:val="24"/>
          <w:szCs w:val="24"/>
        </w:rPr>
        <w:t xml:space="preserve"> </w:t>
      </w:r>
      <w:r w:rsidR="00E34FE2" w:rsidRPr="000A54D5">
        <w:rPr>
          <w:sz w:val="24"/>
          <w:szCs w:val="24"/>
        </w:rPr>
        <w:t>made a m</w:t>
      </w:r>
      <w:r w:rsidR="009F24AE" w:rsidRPr="000A54D5">
        <w:rPr>
          <w:sz w:val="24"/>
          <w:szCs w:val="24"/>
        </w:rPr>
        <w:t>otion to a</w:t>
      </w:r>
      <w:r w:rsidR="002860FA" w:rsidRPr="000A54D5">
        <w:rPr>
          <w:sz w:val="24"/>
          <w:szCs w:val="24"/>
        </w:rPr>
        <w:t>ccept the</w:t>
      </w:r>
      <w:r w:rsidR="009F24AE" w:rsidRPr="000A54D5">
        <w:rPr>
          <w:sz w:val="24"/>
          <w:szCs w:val="24"/>
        </w:rPr>
        <w:t xml:space="preserve"> </w:t>
      </w:r>
      <w:r>
        <w:rPr>
          <w:sz w:val="24"/>
          <w:szCs w:val="24"/>
        </w:rPr>
        <w:t>March 13</w:t>
      </w:r>
      <w:r w:rsidR="0087539E">
        <w:rPr>
          <w:sz w:val="24"/>
          <w:szCs w:val="24"/>
        </w:rPr>
        <w:t>, 2017</w:t>
      </w:r>
      <w:r w:rsidR="002860FA" w:rsidRPr="000A54D5">
        <w:rPr>
          <w:sz w:val="24"/>
          <w:szCs w:val="24"/>
        </w:rPr>
        <w:t xml:space="preserve"> minutes</w:t>
      </w:r>
      <w:r w:rsidR="00E34FE2" w:rsidRPr="000A54D5">
        <w:rPr>
          <w:sz w:val="24"/>
          <w:szCs w:val="24"/>
        </w:rPr>
        <w:t>.</w:t>
      </w:r>
      <w:r w:rsidR="002860FA" w:rsidRPr="000A54D5">
        <w:rPr>
          <w:sz w:val="24"/>
          <w:szCs w:val="24"/>
        </w:rPr>
        <w:t xml:space="preserve"> </w:t>
      </w:r>
      <w:r>
        <w:rPr>
          <w:sz w:val="24"/>
          <w:szCs w:val="24"/>
        </w:rPr>
        <w:t xml:space="preserve">This was seconded by Deepa </w:t>
      </w:r>
      <w:proofErr w:type="spellStart"/>
      <w:r>
        <w:rPr>
          <w:sz w:val="24"/>
          <w:szCs w:val="24"/>
        </w:rPr>
        <w:t>Lahoti</w:t>
      </w:r>
      <w:proofErr w:type="spellEnd"/>
      <w:r>
        <w:rPr>
          <w:sz w:val="24"/>
          <w:szCs w:val="24"/>
        </w:rPr>
        <w:t xml:space="preserve">. </w:t>
      </w:r>
      <w:r w:rsidR="008542B9" w:rsidRPr="000A54D5">
        <w:rPr>
          <w:sz w:val="24"/>
          <w:szCs w:val="24"/>
        </w:rPr>
        <w:t xml:space="preserve">The motion </w:t>
      </w:r>
      <w:r w:rsidR="0087539E">
        <w:rPr>
          <w:sz w:val="24"/>
          <w:szCs w:val="24"/>
        </w:rPr>
        <w:t>carried</w:t>
      </w:r>
      <w:r w:rsidR="002860FA" w:rsidRPr="000A54D5">
        <w:rPr>
          <w:sz w:val="24"/>
          <w:szCs w:val="24"/>
        </w:rPr>
        <w:t>.</w:t>
      </w:r>
    </w:p>
    <w:p w14:paraId="3920167C" w14:textId="574FC491" w:rsidR="009F24AE" w:rsidRDefault="00CF0F5C" w:rsidP="000A2AB2">
      <w:pPr>
        <w:pStyle w:val="ListParagraph"/>
        <w:numPr>
          <w:ilvl w:val="0"/>
          <w:numId w:val="22"/>
        </w:numPr>
        <w:rPr>
          <w:sz w:val="24"/>
          <w:szCs w:val="24"/>
        </w:rPr>
      </w:pPr>
      <w:r>
        <w:rPr>
          <w:sz w:val="24"/>
          <w:szCs w:val="24"/>
        </w:rPr>
        <w:t xml:space="preserve">Deepa </w:t>
      </w:r>
      <w:proofErr w:type="spellStart"/>
      <w:r>
        <w:rPr>
          <w:sz w:val="24"/>
          <w:szCs w:val="24"/>
        </w:rPr>
        <w:t>Lahoti</w:t>
      </w:r>
      <w:proofErr w:type="spellEnd"/>
      <w:r>
        <w:rPr>
          <w:sz w:val="24"/>
          <w:szCs w:val="24"/>
        </w:rPr>
        <w:t xml:space="preserve"> made a motion to accept the minutes from the general PTSA meeting that was held on February 27, 2017. This was seconded by Patty Buchanan. The motion carried.</w:t>
      </w:r>
      <w:r w:rsidR="009F24AE" w:rsidRPr="000A54D5">
        <w:rPr>
          <w:sz w:val="24"/>
          <w:szCs w:val="24"/>
        </w:rPr>
        <w:t xml:space="preserve"> </w:t>
      </w:r>
    </w:p>
    <w:p w14:paraId="2A34C598" w14:textId="77777777" w:rsidR="00912BEB" w:rsidRPr="000A54D5" w:rsidRDefault="00912BEB" w:rsidP="00912BEB">
      <w:pPr>
        <w:pStyle w:val="ListParagraph"/>
        <w:ind w:left="1080"/>
        <w:rPr>
          <w:sz w:val="24"/>
          <w:szCs w:val="24"/>
        </w:rPr>
      </w:pPr>
    </w:p>
    <w:p w14:paraId="4B5F413A" w14:textId="36B5F8B0" w:rsidR="001861F0" w:rsidRPr="00EC6533" w:rsidRDefault="001861F0" w:rsidP="00EC6533">
      <w:pPr>
        <w:pStyle w:val="ListParagraph"/>
        <w:numPr>
          <w:ilvl w:val="0"/>
          <w:numId w:val="20"/>
        </w:numPr>
        <w:rPr>
          <w:sz w:val="24"/>
          <w:szCs w:val="24"/>
        </w:rPr>
      </w:pPr>
      <w:r w:rsidRPr="00EC6533">
        <w:rPr>
          <w:sz w:val="24"/>
          <w:szCs w:val="24"/>
        </w:rPr>
        <w:t>Trea</w:t>
      </w:r>
      <w:r w:rsidR="00A1305D" w:rsidRPr="00EC6533">
        <w:rPr>
          <w:sz w:val="24"/>
          <w:szCs w:val="24"/>
        </w:rPr>
        <w:t xml:space="preserve">surer’s Report – Deepa </w:t>
      </w:r>
      <w:proofErr w:type="spellStart"/>
      <w:r w:rsidR="00A1305D" w:rsidRPr="00EC6533">
        <w:rPr>
          <w:sz w:val="24"/>
          <w:szCs w:val="24"/>
        </w:rPr>
        <w:t>Lahoti</w:t>
      </w:r>
      <w:proofErr w:type="spellEnd"/>
    </w:p>
    <w:p w14:paraId="7BEB0DCC" w14:textId="42AE3A32" w:rsidR="00F815F8" w:rsidRDefault="00CF0F5C" w:rsidP="000A2AB2">
      <w:pPr>
        <w:pStyle w:val="ListParagraph"/>
        <w:numPr>
          <w:ilvl w:val="0"/>
          <w:numId w:val="23"/>
        </w:numPr>
        <w:rPr>
          <w:sz w:val="24"/>
          <w:szCs w:val="24"/>
        </w:rPr>
      </w:pPr>
      <w:r>
        <w:rPr>
          <w:sz w:val="24"/>
          <w:szCs w:val="24"/>
        </w:rPr>
        <w:t>A few changes to the budget were made after the meeting with the presidents.</w:t>
      </w:r>
    </w:p>
    <w:p w14:paraId="56B9D1A5" w14:textId="7E505B66" w:rsidR="00F13C95" w:rsidRDefault="00CF0F5C" w:rsidP="000A2AB2">
      <w:pPr>
        <w:pStyle w:val="ListParagraph"/>
        <w:numPr>
          <w:ilvl w:val="0"/>
          <w:numId w:val="23"/>
        </w:numPr>
        <w:rPr>
          <w:sz w:val="24"/>
          <w:szCs w:val="24"/>
        </w:rPr>
      </w:pPr>
      <w:r>
        <w:rPr>
          <w:sz w:val="24"/>
          <w:szCs w:val="24"/>
        </w:rPr>
        <w:t xml:space="preserve">So far </w:t>
      </w:r>
      <w:r w:rsidR="001E0C6B">
        <w:rPr>
          <w:sz w:val="24"/>
          <w:szCs w:val="24"/>
        </w:rPr>
        <w:t>$11,000 has</w:t>
      </w:r>
      <w:r>
        <w:rPr>
          <w:sz w:val="24"/>
          <w:szCs w:val="24"/>
        </w:rPr>
        <w:t xml:space="preserve"> been dispersed for </w:t>
      </w:r>
      <w:proofErr w:type="spellStart"/>
      <w:r>
        <w:rPr>
          <w:sz w:val="24"/>
          <w:szCs w:val="24"/>
        </w:rPr>
        <w:t>minigrants</w:t>
      </w:r>
      <w:proofErr w:type="spellEnd"/>
      <w:r w:rsidR="009412BE">
        <w:rPr>
          <w:sz w:val="24"/>
          <w:szCs w:val="24"/>
        </w:rPr>
        <w:t>.</w:t>
      </w:r>
      <w:r>
        <w:rPr>
          <w:sz w:val="24"/>
          <w:szCs w:val="24"/>
        </w:rPr>
        <w:t xml:space="preserve"> </w:t>
      </w:r>
    </w:p>
    <w:p w14:paraId="339FC24B" w14:textId="0B671067" w:rsidR="00CF0F5C" w:rsidRDefault="00CF0F5C" w:rsidP="000A2AB2">
      <w:pPr>
        <w:pStyle w:val="ListParagraph"/>
        <w:numPr>
          <w:ilvl w:val="0"/>
          <w:numId w:val="23"/>
        </w:numPr>
        <w:rPr>
          <w:sz w:val="24"/>
          <w:szCs w:val="24"/>
        </w:rPr>
      </w:pPr>
      <w:r>
        <w:rPr>
          <w:sz w:val="24"/>
          <w:szCs w:val="24"/>
        </w:rPr>
        <w:t>We have received $1,000 in matching donations. Next year there will be a form ready to make it easier for people to get matching gifts.</w:t>
      </w:r>
    </w:p>
    <w:p w14:paraId="754B66CB" w14:textId="29DBBEEA" w:rsidR="009412BE" w:rsidRDefault="00A774CC" w:rsidP="009412BE">
      <w:pPr>
        <w:pStyle w:val="ListParagraph"/>
        <w:numPr>
          <w:ilvl w:val="0"/>
          <w:numId w:val="23"/>
        </w:numPr>
        <w:rPr>
          <w:sz w:val="24"/>
          <w:szCs w:val="24"/>
        </w:rPr>
      </w:pPr>
      <w:r>
        <w:rPr>
          <w:sz w:val="24"/>
          <w:szCs w:val="24"/>
        </w:rPr>
        <w:t xml:space="preserve">Deepa made </w:t>
      </w:r>
      <w:r w:rsidR="001E0C6B">
        <w:rPr>
          <w:sz w:val="24"/>
          <w:szCs w:val="24"/>
        </w:rPr>
        <w:t xml:space="preserve">a request for people to try to </w:t>
      </w:r>
      <w:r>
        <w:rPr>
          <w:sz w:val="24"/>
          <w:szCs w:val="24"/>
        </w:rPr>
        <w:t>avoid last minute check requests</w:t>
      </w:r>
      <w:r w:rsidR="001E0C6B">
        <w:rPr>
          <w:sz w:val="24"/>
          <w:szCs w:val="24"/>
        </w:rPr>
        <w:t>, e</w:t>
      </w:r>
      <w:r>
        <w:rPr>
          <w:sz w:val="24"/>
          <w:szCs w:val="24"/>
        </w:rPr>
        <w:t>specially on the larger ones that will be coming over the last few weeks of school</w:t>
      </w:r>
      <w:r w:rsidR="001E0C6B">
        <w:rPr>
          <w:sz w:val="24"/>
          <w:szCs w:val="24"/>
        </w:rPr>
        <w:t>;</w:t>
      </w:r>
      <w:r>
        <w:rPr>
          <w:sz w:val="24"/>
          <w:szCs w:val="24"/>
        </w:rPr>
        <w:t xml:space="preserve"> she would like as much notice as possible.</w:t>
      </w:r>
    </w:p>
    <w:p w14:paraId="183665F2" w14:textId="1D16FCD4" w:rsidR="00F80E57" w:rsidRDefault="008542B9" w:rsidP="00EC6533">
      <w:pPr>
        <w:pStyle w:val="ListParagraph"/>
        <w:numPr>
          <w:ilvl w:val="0"/>
          <w:numId w:val="20"/>
        </w:numPr>
        <w:rPr>
          <w:sz w:val="24"/>
          <w:szCs w:val="24"/>
        </w:rPr>
      </w:pPr>
      <w:r w:rsidRPr="00EC6533">
        <w:rPr>
          <w:sz w:val="24"/>
          <w:szCs w:val="24"/>
        </w:rPr>
        <w:lastRenderedPageBreak/>
        <w:t>President</w:t>
      </w:r>
      <w:r w:rsidR="00F80E57" w:rsidRPr="00EC6533">
        <w:rPr>
          <w:sz w:val="24"/>
          <w:szCs w:val="24"/>
        </w:rPr>
        <w:t>’s Report</w:t>
      </w:r>
      <w:r w:rsidR="00A1305D" w:rsidRPr="00EC6533">
        <w:rPr>
          <w:sz w:val="24"/>
          <w:szCs w:val="24"/>
        </w:rPr>
        <w:t xml:space="preserve"> –</w:t>
      </w:r>
      <w:r w:rsidR="002E6CD0" w:rsidRPr="00EC6533">
        <w:rPr>
          <w:sz w:val="24"/>
          <w:szCs w:val="24"/>
        </w:rPr>
        <w:t xml:space="preserve"> Beverly Henson</w:t>
      </w:r>
      <w:r w:rsidR="00A1305D" w:rsidRPr="00EC6533">
        <w:rPr>
          <w:sz w:val="24"/>
          <w:szCs w:val="24"/>
        </w:rPr>
        <w:t xml:space="preserve"> &amp; Denise </w:t>
      </w:r>
      <w:proofErr w:type="spellStart"/>
      <w:r w:rsidR="00A1305D" w:rsidRPr="00EC6533">
        <w:rPr>
          <w:sz w:val="24"/>
          <w:szCs w:val="24"/>
        </w:rPr>
        <w:t>Abramow</w:t>
      </w:r>
      <w:proofErr w:type="spellEnd"/>
    </w:p>
    <w:p w14:paraId="68545A40" w14:textId="7AB9EF8C" w:rsidR="004E5E5D" w:rsidRDefault="00AB3A1B" w:rsidP="00716F17">
      <w:pPr>
        <w:pStyle w:val="ListParagraph"/>
        <w:numPr>
          <w:ilvl w:val="1"/>
          <w:numId w:val="20"/>
        </w:numPr>
        <w:rPr>
          <w:sz w:val="24"/>
          <w:szCs w:val="24"/>
        </w:rPr>
      </w:pPr>
      <w:r>
        <w:rPr>
          <w:sz w:val="24"/>
          <w:szCs w:val="24"/>
        </w:rPr>
        <w:t>Honors Night will be held on April 18</w:t>
      </w:r>
      <w:r w:rsidRPr="00AB3A1B">
        <w:rPr>
          <w:sz w:val="24"/>
          <w:szCs w:val="24"/>
          <w:vertAlign w:val="superscript"/>
        </w:rPr>
        <w:t>th</w:t>
      </w:r>
      <w:r>
        <w:rPr>
          <w:sz w:val="24"/>
          <w:szCs w:val="24"/>
        </w:rPr>
        <w:t>. At this meeting there will be an official general membership meeting and the new slate of officers will be voted on. All officer slots have been filled; only a few committee positions remain open.</w:t>
      </w:r>
    </w:p>
    <w:p w14:paraId="363D8A9C" w14:textId="77777777" w:rsidR="00AB3A1B" w:rsidRDefault="00AB3A1B" w:rsidP="00716F17">
      <w:pPr>
        <w:pStyle w:val="ListParagraph"/>
        <w:numPr>
          <w:ilvl w:val="1"/>
          <w:numId w:val="20"/>
        </w:numPr>
        <w:rPr>
          <w:sz w:val="24"/>
          <w:szCs w:val="24"/>
        </w:rPr>
      </w:pPr>
      <w:r>
        <w:rPr>
          <w:sz w:val="24"/>
          <w:szCs w:val="24"/>
        </w:rPr>
        <w:t xml:space="preserve">Update on GA PTA: </w:t>
      </w:r>
    </w:p>
    <w:p w14:paraId="4A27D34E" w14:textId="0619B273" w:rsidR="00AB3A1B" w:rsidRDefault="00AB3A1B" w:rsidP="00AB3A1B">
      <w:pPr>
        <w:pStyle w:val="ListParagraph"/>
        <w:numPr>
          <w:ilvl w:val="2"/>
          <w:numId w:val="20"/>
        </w:numPr>
        <w:rPr>
          <w:sz w:val="24"/>
          <w:szCs w:val="24"/>
        </w:rPr>
      </w:pPr>
      <w:r>
        <w:rPr>
          <w:sz w:val="24"/>
          <w:szCs w:val="24"/>
        </w:rPr>
        <w:t>The GA PTA has been sanctioned by the National PTA and is now on probation. While on probation GA PTA is not eligible for any national awards and not allowed to attend the national convention.</w:t>
      </w:r>
    </w:p>
    <w:p w14:paraId="22DF8EFD" w14:textId="27A9B81F" w:rsidR="00AB3A1B" w:rsidRDefault="00AB3A1B" w:rsidP="00AB3A1B">
      <w:pPr>
        <w:pStyle w:val="ListParagraph"/>
        <w:numPr>
          <w:ilvl w:val="2"/>
          <w:numId w:val="20"/>
        </w:numPr>
        <w:rPr>
          <w:sz w:val="24"/>
          <w:szCs w:val="24"/>
        </w:rPr>
      </w:pPr>
      <w:r>
        <w:rPr>
          <w:sz w:val="24"/>
          <w:szCs w:val="24"/>
        </w:rPr>
        <w:t>The local units are still allowed to receive awards such as the National School of Excellence.</w:t>
      </w:r>
    </w:p>
    <w:p w14:paraId="04A66A4D" w14:textId="4D28483D" w:rsidR="00716F17" w:rsidRDefault="00AB3A1B" w:rsidP="00AB3A1B">
      <w:pPr>
        <w:pStyle w:val="ListParagraph"/>
        <w:numPr>
          <w:ilvl w:val="2"/>
          <w:numId w:val="20"/>
        </w:numPr>
        <w:rPr>
          <w:sz w:val="24"/>
          <w:szCs w:val="24"/>
        </w:rPr>
      </w:pPr>
      <w:r>
        <w:rPr>
          <w:sz w:val="24"/>
          <w:szCs w:val="24"/>
        </w:rPr>
        <w:t>The local units are still allowed to participate in Reflections. JCHS has a state reflections winner and her entry will still be submitted for the national competition.</w:t>
      </w:r>
    </w:p>
    <w:p w14:paraId="010F4A97" w14:textId="108F5EDB" w:rsidR="00E81F77" w:rsidRDefault="004C2398" w:rsidP="00AB3A1B">
      <w:pPr>
        <w:pStyle w:val="ListParagraph"/>
        <w:numPr>
          <w:ilvl w:val="1"/>
          <w:numId w:val="20"/>
        </w:numPr>
        <w:rPr>
          <w:sz w:val="24"/>
          <w:szCs w:val="24"/>
        </w:rPr>
      </w:pPr>
      <w:r>
        <w:rPr>
          <w:sz w:val="24"/>
          <w:szCs w:val="24"/>
        </w:rPr>
        <w:t xml:space="preserve">Denise and Beverly requested for everyone to complete the School of Excellence Survey. </w:t>
      </w:r>
      <w:r w:rsidR="00E81F77">
        <w:rPr>
          <w:sz w:val="24"/>
          <w:szCs w:val="24"/>
        </w:rPr>
        <w:t>They let us know about actions that have been taken to help with language barrier issues.</w:t>
      </w:r>
    </w:p>
    <w:p w14:paraId="0B65FCE8" w14:textId="4101665F" w:rsidR="00E81F77" w:rsidRDefault="00E81F77" w:rsidP="00E81F77">
      <w:pPr>
        <w:pStyle w:val="ListParagraph"/>
        <w:numPr>
          <w:ilvl w:val="2"/>
          <w:numId w:val="20"/>
        </w:numPr>
        <w:rPr>
          <w:sz w:val="24"/>
          <w:szCs w:val="24"/>
        </w:rPr>
      </w:pPr>
      <w:r>
        <w:rPr>
          <w:sz w:val="24"/>
          <w:szCs w:val="24"/>
        </w:rPr>
        <w:t>PTSA membership forms have been translated into Korean and Spanish.</w:t>
      </w:r>
    </w:p>
    <w:p w14:paraId="6DC12087" w14:textId="20046B8D" w:rsidR="00E81F77" w:rsidRDefault="00E81F77" w:rsidP="00E81F77">
      <w:pPr>
        <w:pStyle w:val="ListParagraph"/>
        <w:numPr>
          <w:ilvl w:val="2"/>
          <w:numId w:val="20"/>
        </w:numPr>
        <w:rPr>
          <w:sz w:val="24"/>
          <w:szCs w:val="24"/>
        </w:rPr>
      </w:pPr>
      <w:r>
        <w:rPr>
          <w:sz w:val="24"/>
          <w:szCs w:val="24"/>
        </w:rPr>
        <w:t>Signs are posted at the entrance to the school in different languages.</w:t>
      </w:r>
    </w:p>
    <w:p w14:paraId="649EC8FA" w14:textId="2742928D" w:rsidR="00E81F77" w:rsidRDefault="00E81F77" w:rsidP="00E81F77">
      <w:pPr>
        <w:pStyle w:val="ListParagraph"/>
        <w:numPr>
          <w:ilvl w:val="2"/>
          <w:numId w:val="20"/>
        </w:numPr>
        <w:rPr>
          <w:sz w:val="24"/>
          <w:szCs w:val="24"/>
        </w:rPr>
      </w:pPr>
      <w:r>
        <w:rPr>
          <w:sz w:val="24"/>
          <w:szCs w:val="24"/>
        </w:rPr>
        <w:t xml:space="preserve">Translators are available when needed for meetings. </w:t>
      </w:r>
    </w:p>
    <w:p w14:paraId="30C7CFF1" w14:textId="6E37EBD3" w:rsidR="00E81F77" w:rsidRDefault="00E81F77" w:rsidP="00E81F77">
      <w:pPr>
        <w:pStyle w:val="ListParagraph"/>
        <w:numPr>
          <w:ilvl w:val="2"/>
          <w:numId w:val="20"/>
        </w:numPr>
        <w:rPr>
          <w:sz w:val="24"/>
          <w:szCs w:val="24"/>
        </w:rPr>
      </w:pPr>
      <w:r>
        <w:rPr>
          <w:sz w:val="24"/>
          <w:szCs w:val="24"/>
        </w:rPr>
        <w:t>These items will be listed in</w:t>
      </w:r>
      <w:r w:rsidR="004C2398">
        <w:rPr>
          <w:sz w:val="24"/>
          <w:szCs w:val="24"/>
        </w:rPr>
        <w:t xml:space="preserve"> this week’s e</w:t>
      </w:r>
      <w:r w:rsidR="001E0C6B">
        <w:rPr>
          <w:sz w:val="24"/>
          <w:szCs w:val="24"/>
        </w:rPr>
        <w:t>-</w:t>
      </w:r>
      <w:r w:rsidR="004C2398">
        <w:rPr>
          <w:sz w:val="24"/>
          <w:szCs w:val="24"/>
        </w:rPr>
        <w:t xml:space="preserve">blast to notify people about the </w:t>
      </w:r>
      <w:r>
        <w:rPr>
          <w:sz w:val="24"/>
          <w:szCs w:val="24"/>
        </w:rPr>
        <w:t>changes</w:t>
      </w:r>
      <w:r w:rsidR="004C2398">
        <w:rPr>
          <w:sz w:val="24"/>
          <w:szCs w:val="24"/>
        </w:rPr>
        <w:t xml:space="preserve"> that have been </w:t>
      </w:r>
      <w:r>
        <w:rPr>
          <w:sz w:val="24"/>
          <w:szCs w:val="24"/>
        </w:rPr>
        <w:t>made.</w:t>
      </w:r>
    </w:p>
    <w:p w14:paraId="37C8BCCD" w14:textId="77777777" w:rsidR="00E81F77" w:rsidRDefault="00E81F77" w:rsidP="00E81F77">
      <w:pPr>
        <w:pStyle w:val="ListParagraph"/>
        <w:numPr>
          <w:ilvl w:val="1"/>
          <w:numId w:val="20"/>
        </w:numPr>
        <w:rPr>
          <w:sz w:val="24"/>
          <w:szCs w:val="24"/>
        </w:rPr>
      </w:pPr>
      <w:r>
        <w:rPr>
          <w:sz w:val="24"/>
          <w:szCs w:val="24"/>
        </w:rPr>
        <w:t>For the May meeting there will be a training session held in the auditorium to help with the transition of new board members. Following the training a brunch will be held. The date of the meeting will be changed from May 9</w:t>
      </w:r>
      <w:r w:rsidRPr="00E81F77">
        <w:rPr>
          <w:sz w:val="24"/>
          <w:szCs w:val="24"/>
          <w:vertAlign w:val="superscript"/>
        </w:rPr>
        <w:t>th</w:t>
      </w:r>
      <w:r>
        <w:rPr>
          <w:sz w:val="24"/>
          <w:szCs w:val="24"/>
        </w:rPr>
        <w:t xml:space="preserve"> to either May 17</w:t>
      </w:r>
      <w:r w:rsidRPr="00E81F77">
        <w:rPr>
          <w:sz w:val="24"/>
          <w:szCs w:val="24"/>
          <w:vertAlign w:val="superscript"/>
        </w:rPr>
        <w:t>th</w:t>
      </w:r>
      <w:r>
        <w:rPr>
          <w:sz w:val="24"/>
          <w:szCs w:val="24"/>
        </w:rPr>
        <w:t xml:space="preserve"> or 18</w:t>
      </w:r>
      <w:r w:rsidRPr="00E81F77">
        <w:rPr>
          <w:sz w:val="24"/>
          <w:szCs w:val="24"/>
          <w:vertAlign w:val="superscript"/>
        </w:rPr>
        <w:t>th</w:t>
      </w:r>
      <w:r>
        <w:rPr>
          <w:sz w:val="24"/>
          <w:szCs w:val="24"/>
        </w:rPr>
        <w:t xml:space="preserve">. </w:t>
      </w:r>
    </w:p>
    <w:p w14:paraId="173C3AAE" w14:textId="77777777" w:rsidR="00E81F77" w:rsidRDefault="00E81F77" w:rsidP="00E81F77">
      <w:pPr>
        <w:pStyle w:val="ListParagraph"/>
        <w:numPr>
          <w:ilvl w:val="1"/>
          <w:numId w:val="20"/>
        </w:numPr>
        <w:rPr>
          <w:sz w:val="24"/>
          <w:szCs w:val="24"/>
        </w:rPr>
      </w:pPr>
      <w:r>
        <w:rPr>
          <w:sz w:val="24"/>
          <w:szCs w:val="24"/>
        </w:rPr>
        <w:t>Denise and Beverly requested for everyone to please send in their transition documents. These will be used to help with the transition of new board members.</w:t>
      </w:r>
    </w:p>
    <w:p w14:paraId="65629C62" w14:textId="03535A34" w:rsidR="00E81F77" w:rsidRDefault="00E81F77" w:rsidP="00E81F77">
      <w:pPr>
        <w:pStyle w:val="ListParagraph"/>
        <w:numPr>
          <w:ilvl w:val="1"/>
          <w:numId w:val="20"/>
        </w:numPr>
        <w:rPr>
          <w:sz w:val="24"/>
          <w:szCs w:val="24"/>
        </w:rPr>
      </w:pPr>
      <w:r>
        <w:rPr>
          <w:sz w:val="24"/>
          <w:szCs w:val="24"/>
        </w:rPr>
        <w:t>Grounds update: A landscaping project is in the works to help clean</w:t>
      </w:r>
      <w:r w:rsidR="001E0C6B">
        <w:rPr>
          <w:sz w:val="24"/>
          <w:szCs w:val="24"/>
        </w:rPr>
        <w:t>-</w:t>
      </w:r>
      <w:r>
        <w:rPr>
          <w:sz w:val="24"/>
          <w:szCs w:val="24"/>
        </w:rPr>
        <w:t>up the hill at the front of the school. The landscaper came to school during spring break to begin work and there were trees planted in the area where the work was supposed to be completed. Landscaping committee is wo</w:t>
      </w:r>
      <w:r w:rsidR="001E0C6B">
        <w:rPr>
          <w:sz w:val="24"/>
          <w:szCs w:val="24"/>
        </w:rPr>
        <w:t>rking with the school to</w:t>
      </w:r>
      <w:r>
        <w:rPr>
          <w:sz w:val="24"/>
          <w:szCs w:val="24"/>
        </w:rPr>
        <w:t xml:space="preserve"> figure out an alternate plan.</w:t>
      </w:r>
    </w:p>
    <w:p w14:paraId="696883A4" w14:textId="77777777" w:rsidR="005C09E1" w:rsidRDefault="00E81F77" w:rsidP="005C09E1">
      <w:pPr>
        <w:pStyle w:val="ListParagraph"/>
        <w:numPr>
          <w:ilvl w:val="1"/>
          <w:numId w:val="20"/>
        </w:numPr>
        <w:rPr>
          <w:sz w:val="24"/>
          <w:szCs w:val="24"/>
        </w:rPr>
      </w:pPr>
      <w:r>
        <w:rPr>
          <w:sz w:val="24"/>
          <w:szCs w:val="24"/>
        </w:rPr>
        <w:t>The Beta club needs about 4-5 kids to help with honors night.</w:t>
      </w:r>
    </w:p>
    <w:p w14:paraId="24829712" w14:textId="62C069A9" w:rsidR="00965BB4" w:rsidRDefault="00E81F77" w:rsidP="005C09E1">
      <w:pPr>
        <w:pStyle w:val="ListParagraph"/>
        <w:numPr>
          <w:ilvl w:val="1"/>
          <w:numId w:val="20"/>
        </w:numPr>
        <w:rPr>
          <w:sz w:val="24"/>
          <w:szCs w:val="24"/>
        </w:rPr>
      </w:pPr>
      <w:r w:rsidRPr="005C09E1">
        <w:rPr>
          <w:sz w:val="24"/>
          <w:szCs w:val="24"/>
        </w:rPr>
        <w:t xml:space="preserve">The college and career fair is going to be held in the spring of 2018 for next school year. By holding the fair in the spring, we will be able to partner with </w:t>
      </w:r>
      <w:r w:rsidRPr="005C09E1">
        <w:rPr>
          <w:sz w:val="24"/>
          <w:szCs w:val="24"/>
        </w:rPr>
        <w:lastRenderedPageBreak/>
        <w:t>Georgia Probe – a company that holds college and career fairs t</w:t>
      </w:r>
      <w:r w:rsidR="005C09E1" w:rsidRPr="005C09E1">
        <w:rPr>
          <w:sz w:val="24"/>
          <w:szCs w:val="24"/>
        </w:rPr>
        <w:t xml:space="preserve">hroughout the state. GA Probe will handle everything for the fair; we are simply holding it at our school. </w:t>
      </w:r>
    </w:p>
    <w:p w14:paraId="0AA269FD" w14:textId="77777777" w:rsidR="00912BEB" w:rsidRDefault="00912BEB" w:rsidP="00912BEB">
      <w:pPr>
        <w:pStyle w:val="ListParagraph"/>
        <w:ind w:left="1440"/>
        <w:rPr>
          <w:sz w:val="24"/>
          <w:szCs w:val="24"/>
        </w:rPr>
      </w:pPr>
    </w:p>
    <w:p w14:paraId="231211E4" w14:textId="77777777" w:rsidR="00EC6533" w:rsidRDefault="00F80E57" w:rsidP="004521FD">
      <w:pPr>
        <w:pStyle w:val="ListParagraph"/>
        <w:numPr>
          <w:ilvl w:val="0"/>
          <w:numId w:val="20"/>
        </w:numPr>
        <w:ind w:left="360"/>
        <w:rPr>
          <w:sz w:val="24"/>
          <w:szCs w:val="24"/>
        </w:rPr>
      </w:pPr>
      <w:r w:rsidRPr="00EC6533">
        <w:rPr>
          <w:sz w:val="24"/>
          <w:szCs w:val="24"/>
        </w:rPr>
        <w:t>Officer Reports</w:t>
      </w:r>
    </w:p>
    <w:p w14:paraId="345C2592" w14:textId="77777777" w:rsidR="0074099E" w:rsidRDefault="0074099E" w:rsidP="0074099E">
      <w:pPr>
        <w:pStyle w:val="ListParagraph"/>
        <w:numPr>
          <w:ilvl w:val="1"/>
          <w:numId w:val="20"/>
        </w:numPr>
        <w:ind w:left="1080"/>
        <w:rPr>
          <w:sz w:val="24"/>
          <w:szCs w:val="24"/>
        </w:rPr>
      </w:pPr>
      <w:r w:rsidRPr="00EC6533">
        <w:rPr>
          <w:sz w:val="24"/>
          <w:szCs w:val="24"/>
        </w:rPr>
        <w:t>Academic Enrichment –Patty Buchanan</w:t>
      </w:r>
    </w:p>
    <w:p w14:paraId="67742935" w14:textId="77777777" w:rsidR="0074099E" w:rsidRDefault="0074099E" w:rsidP="0074099E">
      <w:pPr>
        <w:pStyle w:val="ListParagraph"/>
        <w:numPr>
          <w:ilvl w:val="2"/>
          <w:numId w:val="20"/>
        </w:numPr>
        <w:rPr>
          <w:sz w:val="24"/>
          <w:szCs w:val="24"/>
        </w:rPr>
      </w:pPr>
      <w:r>
        <w:rPr>
          <w:sz w:val="24"/>
          <w:szCs w:val="24"/>
        </w:rPr>
        <w:t>Honor Night will be held 4/18.</w:t>
      </w:r>
    </w:p>
    <w:p w14:paraId="1E051A31" w14:textId="2FB82AE6" w:rsidR="0074099E" w:rsidRPr="0074099E" w:rsidRDefault="0074099E" w:rsidP="0074099E">
      <w:pPr>
        <w:pStyle w:val="ListParagraph"/>
        <w:numPr>
          <w:ilvl w:val="2"/>
          <w:numId w:val="20"/>
        </w:numPr>
        <w:rPr>
          <w:sz w:val="24"/>
          <w:szCs w:val="24"/>
        </w:rPr>
      </w:pPr>
      <w:r w:rsidRPr="0074099E">
        <w:rPr>
          <w:sz w:val="24"/>
          <w:szCs w:val="24"/>
        </w:rPr>
        <w:t>Spring mini</w:t>
      </w:r>
      <w:r w:rsidR="001E0C6B">
        <w:rPr>
          <w:sz w:val="24"/>
          <w:szCs w:val="24"/>
        </w:rPr>
        <w:t>-</w:t>
      </w:r>
      <w:r w:rsidRPr="0074099E">
        <w:rPr>
          <w:sz w:val="24"/>
          <w:szCs w:val="24"/>
        </w:rPr>
        <w:t>grants were awarded. Many great applications were submitted.</w:t>
      </w:r>
      <w:r>
        <w:t xml:space="preserve"> </w:t>
      </w:r>
    </w:p>
    <w:p w14:paraId="4804B4EC" w14:textId="77777777" w:rsidR="0074099E" w:rsidRDefault="0074099E" w:rsidP="00662FBF">
      <w:pPr>
        <w:pStyle w:val="ListParagraph"/>
        <w:numPr>
          <w:ilvl w:val="1"/>
          <w:numId w:val="20"/>
        </w:numPr>
        <w:ind w:left="1080"/>
        <w:rPr>
          <w:sz w:val="24"/>
          <w:szCs w:val="24"/>
        </w:rPr>
      </w:pPr>
      <w:r w:rsidRPr="0074099E">
        <w:rPr>
          <w:sz w:val="24"/>
          <w:szCs w:val="24"/>
        </w:rPr>
        <w:t>Adminis</w:t>
      </w:r>
      <w:r>
        <w:rPr>
          <w:sz w:val="24"/>
          <w:szCs w:val="24"/>
        </w:rPr>
        <w:t xml:space="preserve">trative Support – Diane </w:t>
      </w:r>
      <w:proofErr w:type="spellStart"/>
      <w:r>
        <w:rPr>
          <w:sz w:val="24"/>
          <w:szCs w:val="24"/>
        </w:rPr>
        <w:t>Kolosna</w:t>
      </w:r>
      <w:proofErr w:type="spellEnd"/>
    </w:p>
    <w:p w14:paraId="7F47E3B2" w14:textId="6A4BB6D3" w:rsidR="0074099E" w:rsidRDefault="0074099E" w:rsidP="0074099E">
      <w:pPr>
        <w:pStyle w:val="ListParagraph"/>
        <w:numPr>
          <w:ilvl w:val="2"/>
          <w:numId w:val="20"/>
        </w:numPr>
        <w:rPr>
          <w:sz w:val="24"/>
          <w:szCs w:val="24"/>
        </w:rPr>
      </w:pPr>
      <w:r w:rsidRPr="0074099E">
        <w:rPr>
          <w:sz w:val="24"/>
          <w:szCs w:val="24"/>
        </w:rPr>
        <w:t>Kim Sherman is chairing the scholarships again this year, but will not be doing it next year as she will have a senior. A new person has filled her spot.</w:t>
      </w:r>
    </w:p>
    <w:p w14:paraId="75B1B55C" w14:textId="4697977D" w:rsidR="0074099E" w:rsidRDefault="0074099E" w:rsidP="0074099E">
      <w:pPr>
        <w:pStyle w:val="ListParagraph"/>
        <w:numPr>
          <w:ilvl w:val="2"/>
          <w:numId w:val="20"/>
        </w:numPr>
        <w:rPr>
          <w:sz w:val="24"/>
          <w:szCs w:val="24"/>
        </w:rPr>
      </w:pPr>
      <w:r>
        <w:rPr>
          <w:sz w:val="24"/>
          <w:szCs w:val="24"/>
        </w:rPr>
        <w:t>There are a couple of committee chair openings: College Visits and College and Career Center.</w:t>
      </w:r>
    </w:p>
    <w:p w14:paraId="409B6935" w14:textId="34B736ED" w:rsidR="0074099E" w:rsidRDefault="0074099E" w:rsidP="0074099E">
      <w:pPr>
        <w:pStyle w:val="ListParagraph"/>
        <w:numPr>
          <w:ilvl w:val="2"/>
          <w:numId w:val="20"/>
        </w:numPr>
        <w:rPr>
          <w:sz w:val="24"/>
          <w:szCs w:val="24"/>
        </w:rPr>
      </w:pPr>
      <w:r>
        <w:rPr>
          <w:sz w:val="24"/>
          <w:szCs w:val="24"/>
        </w:rPr>
        <w:t>The college and career center needs to continue to be promoted. Many ideas were discussed on what can be done to make this a more beneficial center for students.</w:t>
      </w:r>
    </w:p>
    <w:p w14:paraId="15B415C1" w14:textId="77777777" w:rsidR="00662FBF" w:rsidRPr="007064D6" w:rsidRDefault="00662FBF" w:rsidP="00662FBF">
      <w:pPr>
        <w:pStyle w:val="ListParagraph"/>
        <w:numPr>
          <w:ilvl w:val="1"/>
          <w:numId w:val="20"/>
        </w:numPr>
        <w:ind w:left="1080"/>
        <w:rPr>
          <w:sz w:val="24"/>
          <w:szCs w:val="24"/>
        </w:rPr>
      </w:pPr>
      <w:r w:rsidRPr="00D52350">
        <w:rPr>
          <w:sz w:val="24"/>
          <w:szCs w:val="24"/>
        </w:rPr>
        <w:t>Student Activities –</w:t>
      </w:r>
      <w:r>
        <w:rPr>
          <w:sz w:val="24"/>
          <w:szCs w:val="24"/>
        </w:rPr>
        <w:t xml:space="preserve"> </w:t>
      </w:r>
      <w:r w:rsidRPr="00D52350">
        <w:rPr>
          <w:sz w:val="24"/>
          <w:szCs w:val="24"/>
        </w:rPr>
        <w:t>Kim Rutledge</w:t>
      </w:r>
    </w:p>
    <w:p w14:paraId="472DD2E0" w14:textId="77777777" w:rsidR="00662FBF" w:rsidRDefault="00662FBF" w:rsidP="00662FBF">
      <w:pPr>
        <w:pStyle w:val="ListParagraph"/>
        <w:numPr>
          <w:ilvl w:val="2"/>
          <w:numId w:val="20"/>
        </w:numPr>
        <w:rPr>
          <w:sz w:val="24"/>
          <w:szCs w:val="24"/>
        </w:rPr>
      </w:pPr>
      <w:r>
        <w:rPr>
          <w:sz w:val="24"/>
          <w:szCs w:val="24"/>
        </w:rPr>
        <w:t xml:space="preserve">Carnival will be on Monday, May 22.  </w:t>
      </w:r>
    </w:p>
    <w:p w14:paraId="73C2F9E9" w14:textId="33F3EF80" w:rsidR="00662FBF" w:rsidRDefault="00662FBF" w:rsidP="00662FBF">
      <w:pPr>
        <w:pStyle w:val="ListParagraph"/>
        <w:numPr>
          <w:ilvl w:val="2"/>
          <w:numId w:val="20"/>
        </w:numPr>
        <w:rPr>
          <w:sz w:val="24"/>
          <w:szCs w:val="24"/>
        </w:rPr>
      </w:pPr>
      <w:r>
        <w:rPr>
          <w:sz w:val="24"/>
          <w:szCs w:val="24"/>
        </w:rPr>
        <w:t xml:space="preserve">So far there are 396 students that have either paid for or are being covered by PTSA for the carnival. </w:t>
      </w:r>
    </w:p>
    <w:p w14:paraId="3037C1DD" w14:textId="2FC9A27B" w:rsidR="00662FBF" w:rsidRPr="0074099E" w:rsidRDefault="00662FBF" w:rsidP="00662FBF">
      <w:pPr>
        <w:pStyle w:val="ListParagraph"/>
        <w:numPr>
          <w:ilvl w:val="2"/>
          <w:numId w:val="20"/>
        </w:numPr>
        <w:rPr>
          <w:sz w:val="24"/>
          <w:szCs w:val="24"/>
        </w:rPr>
      </w:pPr>
      <w:r>
        <w:rPr>
          <w:sz w:val="24"/>
          <w:szCs w:val="24"/>
        </w:rPr>
        <w:t>About 420 yard signs will be ordered.</w:t>
      </w:r>
    </w:p>
    <w:p w14:paraId="7614D35E" w14:textId="221C9DFF" w:rsidR="00662FBF" w:rsidRDefault="00662FBF" w:rsidP="00662FBF">
      <w:pPr>
        <w:pStyle w:val="ListParagraph"/>
        <w:numPr>
          <w:ilvl w:val="1"/>
          <w:numId w:val="20"/>
        </w:numPr>
        <w:ind w:left="1080"/>
        <w:rPr>
          <w:sz w:val="24"/>
          <w:szCs w:val="24"/>
        </w:rPr>
      </w:pPr>
      <w:r>
        <w:rPr>
          <w:sz w:val="24"/>
          <w:szCs w:val="24"/>
        </w:rPr>
        <w:t xml:space="preserve">Communications </w:t>
      </w:r>
    </w:p>
    <w:p w14:paraId="17FDAD65" w14:textId="0F409AD9" w:rsidR="00662FBF" w:rsidRPr="00526101" w:rsidRDefault="00662FBF" w:rsidP="00662FBF">
      <w:pPr>
        <w:pStyle w:val="ListParagraph"/>
        <w:numPr>
          <w:ilvl w:val="2"/>
          <w:numId w:val="20"/>
        </w:numPr>
        <w:rPr>
          <w:sz w:val="24"/>
          <w:szCs w:val="24"/>
        </w:rPr>
      </w:pPr>
      <w:r>
        <w:rPr>
          <w:sz w:val="24"/>
          <w:szCs w:val="24"/>
        </w:rPr>
        <w:t>Beverly is checking to see if there will be an end of the year newsletter. It was suggested that Anna can reach out to department chairs to see if they have anything to include in a newsletter.</w:t>
      </w:r>
    </w:p>
    <w:p w14:paraId="26FC5161" w14:textId="77777777" w:rsidR="00662FBF" w:rsidRDefault="00662FBF" w:rsidP="00662FBF">
      <w:pPr>
        <w:pStyle w:val="ListParagraph"/>
        <w:numPr>
          <w:ilvl w:val="1"/>
          <w:numId w:val="20"/>
        </w:numPr>
        <w:ind w:left="1080"/>
        <w:rPr>
          <w:sz w:val="24"/>
          <w:szCs w:val="24"/>
        </w:rPr>
      </w:pPr>
      <w:r w:rsidRPr="001F69F8">
        <w:rPr>
          <w:sz w:val="24"/>
          <w:szCs w:val="24"/>
        </w:rPr>
        <w:t xml:space="preserve">Staff Support –Kim McDonald </w:t>
      </w:r>
    </w:p>
    <w:p w14:paraId="38CACA9C" w14:textId="40C5B43F" w:rsidR="00662FBF" w:rsidRDefault="00662FBF" w:rsidP="00662FBF">
      <w:pPr>
        <w:pStyle w:val="ListParagraph"/>
        <w:numPr>
          <w:ilvl w:val="2"/>
          <w:numId w:val="20"/>
        </w:numPr>
        <w:rPr>
          <w:sz w:val="24"/>
          <w:szCs w:val="24"/>
        </w:rPr>
      </w:pPr>
      <w:r>
        <w:rPr>
          <w:sz w:val="24"/>
          <w:szCs w:val="24"/>
        </w:rPr>
        <w:t>Teacher Appreciation week when great</w:t>
      </w:r>
      <w:r w:rsidRPr="005756B2">
        <w:rPr>
          <w:sz w:val="24"/>
          <w:szCs w:val="24"/>
        </w:rPr>
        <w:t>.</w:t>
      </w:r>
    </w:p>
    <w:p w14:paraId="7BA0ACB3" w14:textId="44495BC9" w:rsidR="00662FBF" w:rsidRDefault="00662FBF" w:rsidP="00662FBF">
      <w:pPr>
        <w:pStyle w:val="ListParagraph"/>
        <w:numPr>
          <w:ilvl w:val="2"/>
          <w:numId w:val="20"/>
        </w:numPr>
        <w:rPr>
          <w:sz w:val="24"/>
          <w:szCs w:val="24"/>
        </w:rPr>
      </w:pPr>
      <w:r>
        <w:rPr>
          <w:sz w:val="24"/>
          <w:szCs w:val="24"/>
        </w:rPr>
        <w:t>Teachers loved The Flying Biscuit meal.</w:t>
      </w:r>
    </w:p>
    <w:p w14:paraId="4D52F5BA" w14:textId="380C8B29" w:rsidR="00662FBF" w:rsidRDefault="00662FBF" w:rsidP="00662FBF">
      <w:pPr>
        <w:pStyle w:val="ListParagraph"/>
        <w:numPr>
          <w:ilvl w:val="2"/>
          <w:numId w:val="20"/>
        </w:numPr>
        <w:rPr>
          <w:sz w:val="24"/>
          <w:szCs w:val="24"/>
        </w:rPr>
      </w:pPr>
      <w:r>
        <w:rPr>
          <w:sz w:val="24"/>
          <w:szCs w:val="24"/>
        </w:rPr>
        <w:t>The snack day and coffee day were both very well received.</w:t>
      </w:r>
    </w:p>
    <w:p w14:paraId="59887E8F" w14:textId="2BB1B36F" w:rsidR="00662FBF" w:rsidRDefault="00662FBF" w:rsidP="00662FBF">
      <w:pPr>
        <w:pStyle w:val="ListParagraph"/>
        <w:numPr>
          <w:ilvl w:val="2"/>
          <w:numId w:val="20"/>
        </w:numPr>
        <w:rPr>
          <w:sz w:val="24"/>
          <w:szCs w:val="24"/>
        </w:rPr>
      </w:pPr>
      <w:r>
        <w:rPr>
          <w:sz w:val="24"/>
          <w:szCs w:val="24"/>
        </w:rPr>
        <w:t>The EOY lunch will be held on Friday, May 26</w:t>
      </w:r>
      <w:r w:rsidRPr="00662FBF">
        <w:rPr>
          <w:sz w:val="24"/>
          <w:szCs w:val="24"/>
          <w:vertAlign w:val="superscript"/>
        </w:rPr>
        <w:t>th</w:t>
      </w:r>
      <w:r>
        <w:rPr>
          <w:sz w:val="24"/>
          <w:szCs w:val="24"/>
        </w:rPr>
        <w:t xml:space="preserve"> and will be catered by Outback.</w:t>
      </w:r>
    </w:p>
    <w:p w14:paraId="5B3D7C45" w14:textId="1F7E3F53" w:rsidR="00B476D2" w:rsidRDefault="00B476D2" w:rsidP="00B476D2">
      <w:pPr>
        <w:pStyle w:val="ListParagraph"/>
        <w:numPr>
          <w:ilvl w:val="1"/>
          <w:numId w:val="20"/>
        </w:numPr>
        <w:ind w:left="1080"/>
        <w:rPr>
          <w:sz w:val="24"/>
          <w:szCs w:val="24"/>
        </w:rPr>
      </w:pPr>
      <w:r>
        <w:rPr>
          <w:sz w:val="24"/>
          <w:szCs w:val="24"/>
        </w:rPr>
        <w:t xml:space="preserve">Membership – Marcia </w:t>
      </w:r>
      <w:proofErr w:type="spellStart"/>
      <w:r>
        <w:rPr>
          <w:sz w:val="24"/>
          <w:szCs w:val="24"/>
        </w:rPr>
        <w:t>Grimsley</w:t>
      </w:r>
      <w:proofErr w:type="spellEnd"/>
      <w:r>
        <w:rPr>
          <w:sz w:val="24"/>
          <w:szCs w:val="24"/>
        </w:rPr>
        <w:t xml:space="preserve"> &amp; Kathy Read</w:t>
      </w:r>
    </w:p>
    <w:p w14:paraId="4D687413" w14:textId="77777777" w:rsidR="00B476D2" w:rsidRDefault="00B476D2" w:rsidP="00B476D2">
      <w:pPr>
        <w:pStyle w:val="ListParagraph"/>
        <w:numPr>
          <w:ilvl w:val="2"/>
          <w:numId w:val="20"/>
        </w:numPr>
        <w:rPr>
          <w:sz w:val="24"/>
          <w:szCs w:val="24"/>
        </w:rPr>
      </w:pPr>
      <w:r>
        <w:rPr>
          <w:sz w:val="24"/>
          <w:szCs w:val="24"/>
        </w:rPr>
        <w:t>Bricks are being installed in the courtyard this year because they are running out of room in the front of the school. Installation will be completed after school is out.</w:t>
      </w:r>
    </w:p>
    <w:p w14:paraId="0E8B40C1" w14:textId="77777777" w:rsidR="00B476D2" w:rsidRDefault="00B476D2" w:rsidP="00B476D2">
      <w:pPr>
        <w:pStyle w:val="ListParagraph"/>
        <w:numPr>
          <w:ilvl w:val="2"/>
          <w:numId w:val="20"/>
        </w:numPr>
        <w:rPr>
          <w:sz w:val="24"/>
          <w:szCs w:val="24"/>
        </w:rPr>
      </w:pPr>
      <w:r>
        <w:rPr>
          <w:sz w:val="24"/>
          <w:szCs w:val="24"/>
        </w:rPr>
        <w:t>The club donations have been completed.</w:t>
      </w:r>
    </w:p>
    <w:p w14:paraId="4950117E" w14:textId="36DE552E" w:rsidR="00B476D2" w:rsidRPr="00662FBF" w:rsidRDefault="00B476D2" w:rsidP="00B476D2">
      <w:pPr>
        <w:pStyle w:val="ListParagraph"/>
        <w:numPr>
          <w:ilvl w:val="2"/>
          <w:numId w:val="20"/>
        </w:numPr>
        <w:rPr>
          <w:sz w:val="24"/>
          <w:szCs w:val="24"/>
        </w:rPr>
      </w:pPr>
      <w:r>
        <w:rPr>
          <w:sz w:val="24"/>
          <w:szCs w:val="24"/>
        </w:rPr>
        <w:lastRenderedPageBreak/>
        <w:t xml:space="preserve">For next year a new position has been created and that person will specifically handle matching donations. </w:t>
      </w:r>
    </w:p>
    <w:p w14:paraId="54F32D0F" w14:textId="3FE30338" w:rsidR="005E64D1" w:rsidRDefault="000A2AB2" w:rsidP="005E64D1">
      <w:pPr>
        <w:pStyle w:val="ListParagraph"/>
        <w:numPr>
          <w:ilvl w:val="1"/>
          <w:numId w:val="20"/>
        </w:numPr>
        <w:ind w:left="1080"/>
        <w:rPr>
          <w:sz w:val="24"/>
          <w:szCs w:val="24"/>
        </w:rPr>
      </w:pPr>
      <w:r w:rsidRPr="000A2AB2">
        <w:rPr>
          <w:sz w:val="24"/>
          <w:szCs w:val="24"/>
        </w:rPr>
        <w:t>Health Services –</w:t>
      </w:r>
      <w:r w:rsidR="00B476D2">
        <w:rPr>
          <w:sz w:val="24"/>
          <w:szCs w:val="24"/>
        </w:rPr>
        <w:t xml:space="preserve"> </w:t>
      </w:r>
      <w:r w:rsidRPr="000A2AB2">
        <w:rPr>
          <w:sz w:val="24"/>
          <w:szCs w:val="24"/>
        </w:rPr>
        <w:t>Sandy Garrett</w:t>
      </w:r>
      <w:r w:rsidR="00B476D2">
        <w:rPr>
          <w:sz w:val="24"/>
          <w:szCs w:val="24"/>
        </w:rPr>
        <w:t xml:space="preserve"> &amp; Jen </w:t>
      </w:r>
      <w:proofErr w:type="spellStart"/>
      <w:r w:rsidR="00B476D2">
        <w:rPr>
          <w:sz w:val="24"/>
          <w:szCs w:val="24"/>
        </w:rPr>
        <w:t>Zubler</w:t>
      </w:r>
      <w:proofErr w:type="spellEnd"/>
    </w:p>
    <w:p w14:paraId="051503AC" w14:textId="7E775941" w:rsidR="00125B32" w:rsidRDefault="005E64D1" w:rsidP="005E64D1">
      <w:pPr>
        <w:pStyle w:val="ListParagraph"/>
        <w:numPr>
          <w:ilvl w:val="2"/>
          <w:numId w:val="20"/>
        </w:numPr>
        <w:rPr>
          <w:sz w:val="24"/>
          <w:szCs w:val="24"/>
        </w:rPr>
      </w:pPr>
      <w:r w:rsidRPr="005E64D1">
        <w:rPr>
          <w:sz w:val="24"/>
          <w:szCs w:val="24"/>
        </w:rPr>
        <w:t xml:space="preserve">Wellness week </w:t>
      </w:r>
      <w:r w:rsidR="00B476D2">
        <w:rPr>
          <w:sz w:val="24"/>
          <w:szCs w:val="24"/>
        </w:rPr>
        <w:t>went very well</w:t>
      </w:r>
      <w:r w:rsidR="00EA2705">
        <w:rPr>
          <w:sz w:val="24"/>
          <w:szCs w:val="24"/>
        </w:rPr>
        <w:t>.</w:t>
      </w:r>
      <w:r w:rsidR="00B476D2">
        <w:rPr>
          <w:sz w:val="24"/>
          <w:szCs w:val="24"/>
        </w:rPr>
        <w:t xml:space="preserve"> Most activities were very successful and the students really enjoyed them. </w:t>
      </w:r>
    </w:p>
    <w:p w14:paraId="39F454B1" w14:textId="2356A677" w:rsidR="00526101" w:rsidRPr="00B476D2" w:rsidRDefault="00B476D2" w:rsidP="00B476D2">
      <w:pPr>
        <w:pStyle w:val="ListParagraph"/>
        <w:numPr>
          <w:ilvl w:val="2"/>
          <w:numId w:val="20"/>
        </w:numPr>
        <w:rPr>
          <w:sz w:val="24"/>
          <w:szCs w:val="24"/>
        </w:rPr>
      </w:pPr>
      <w:r>
        <w:rPr>
          <w:sz w:val="24"/>
          <w:szCs w:val="24"/>
        </w:rPr>
        <w:t xml:space="preserve">Next year they would like to spread wellness week over the whole school year so that it is thought about more than just during one week of the year. </w:t>
      </w:r>
    </w:p>
    <w:p w14:paraId="0C068A27" w14:textId="77777777" w:rsidR="00B476D2" w:rsidRPr="00125B32" w:rsidRDefault="00B476D2" w:rsidP="00B476D2">
      <w:pPr>
        <w:pStyle w:val="ListParagraph"/>
        <w:numPr>
          <w:ilvl w:val="1"/>
          <w:numId w:val="20"/>
        </w:numPr>
        <w:ind w:left="1080"/>
        <w:rPr>
          <w:sz w:val="24"/>
          <w:szCs w:val="24"/>
        </w:rPr>
      </w:pPr>
      <w:r w:rsidRPr="00125B32">
        <w:rPr>
          <w:sz w:val="24"/>
          <w:szCs w:val="24"/>
        </w:rPr>
        <w:t>Legislation –</w:t>
      </w:r>
      <w:r>
        <w:rPr>
          <w:sz w:val="24"/>
          <w:szCs w:val="24"/>
        </w:rPr>
        <w:t xml:space="preserve"> </w:t>
      </w:r>
      <w:r w:rsidRPr="00125B32">
        <w:rPr>
          <w:sz w:val="24"/>
          <w:szCs w:val="24"/>
        </w:rPr>
        <w:t xml:space="preserve">Lisa </w:t>
      </w:r>
      <w:proofErr w:type="spellStart"/>
      <w:r w:rsidRPr="00125B32">
        <w:rPr>
          <w:sz w:val="24"/>
          <w:szCs w:val="24"/>
        </w:rPr>
        <w:t>Shanklin</w:t>
      </w:r>
      <w:bookmarkStart w:id="0" w:name="_GoBack"/>
      <w:proofErr w:type="spellEnd"/>
    </w:p>
    <w:p w14:paraId="20BE13CB" w14:textId="77777777" w:rsidR="00B476D2" w:rsidRDefault="00B476D2" w:rsidP="00B476D2">
      <w:pPr>
        <w:pStyle w:val="ListParagraph"/>
        <w:numPr>
          <w:ilvl w:val="2"/>
          <w:numId w:val="20"/>
        </w:numPr>
        <w:rPr>
          <w:sz w:val="24"/>
          <w:szCs w:val="24"/>
        </w:rPr>
      </w:pPr>
      <w:r>
        <w:rPr>
          <w:sz w:val="24"/>
          <w:szCs w:val="24"/>
        </w:rPr>
        <w:t>Voter registration will be held before the end of school.</w:t>
      </w:r>
    </w:p>
    <w:p w14:paraId="6C51C711" w14:textId="7E731A1F" w:rsidR="00B476D2" w:rsidRPr="00B476D2" w:rsidRDefault="00B476D2" w:rsidP="00B476D2">
      <w:pPr>
        <w:pStyle w:val="ListParagraph"/>
        <w:numPr>
          <w:ilvl w:val="2"/>
          <w:numId w:val="20"/>
        </w:numPr>
        <w:rPr>
          <w:sz w:val="24"/>
          <w:szCs w:val="24"/>
        </w:rPr>
      </w:pPr>
      <w:r w:rsidRPr="00B476D2">
        <w:rPr>
          <w:sz w:val="24"/>
          <w:szCs w:val="24"/>
        </w:rPr>
        <w:t>Facebook setting will be changed so that “visitor posts” are not allowed.</w:t>
      </w:r>
    </w:p>
    <w:p w14:paraId="05CDF37C" w14:textId="60513F99" w:rsidR="00A627DD" w:rsidRDefault="00A627DD" w:rsidP="00B476D2">
      <w:pPr>
        <w:pStyle w:val="ListParagraph"/>
        <w:ind w:left="1080"/>
        <w:rPr>
          <w:sz w:val="24"/>
          <w:szCs w:val="24"/>
        </w:rPr>
      </w:pPr>
    </w:p>
    <w:p w14:paraId="3BA0BBB2" w14:textId="6E12F35D" w:rsidR="00FD593D" w:rsidRDefault="00CC7FE2" w:rsidP="00CC7FE2">
      <w:pPr>
        <w:pStyle w:val="ListParagraph"/>
        <w:ind w:left="0"/>
        <w:rPr>
          <w:sz w:val="24"/>
          <w:szCs w:val="24"/>
        </w:rPr>
      </w:pPr>
      <w:r>
        <w:rPr>
          <w:sz w:val="24"/>
          <w:szCs w:val="24"/>
        </w:rPr>
        <w:t>Meeting Adjourned at 11:20am.</w:t>
      </w:r>
    </w:p>
    <w:bookmarkEnd w:id="0"/>
    <w:p w14:paraId="7E7A2B99" w14:textId="77777777" w:rsidR="00CC7FE2" w:rsidRDefault="00CC7FE2" w:rsidP="00CC7FE2">
      <w:pPr>
        <w:pStyle w:val="ListParagraph"/>
        <w:ind w:left="0"/>
        <w:rPr>
          <w:sz w:val="24"/>
          <w:szCs w:val="24"/>
        </w:rPr>
      </w:pPr>
    </w:p>
    <w:p w14:paraId="56149E4B" w14:textId="151CDF2B" w:rsidR="00534F1E" w:rsidRPr="00B25A55" w:rsidRDefault="00FD5E47" w:rsidP="00B25A55">
      <w:pPr>
        <w:rPr>
          <w:b/>
          <w:sz w:val="24"/>
          <w:szCs w:val="24"/>
        </w:rPr>
      </w:pPr>
      <w:r w:rsidRPr="00B25A55">
        <w:rPr>
          <w:b/>
          <w:sz w:val="24"/>
          <w:szCs w:val="24"/>
        </w:rPr>
        <w:t xml:space="preserve">NEXT PTSA MEETING:  </w:t>
      </w:r>
      <w:r w:rsidR="008A71F4">
        <w:rPr>
          <w:b/>
          <w:sz w:val="24"/>
          <w:szCs w:val="24"/>
        </w:rPr>
        <w:t>May 17</w:t>
      </w:r>
      <w:r w:rsidR="008A71F4" w:rsidRPr="008A71F4">
        <w:rPr>
          <w:b/>
          <w:sz w:val="24"/>
          <w:szCs w:val="24"/>
          <w:vertAlign w:val="superscript"/>
        </w:rPr>
        <w:t>th</w:t>
      </w:r>
      <w:r w:rsidR="008A71F4">
        <w:rPr>
          <w:b/>
          <w:sz w:val="24"/>
          <w:szCs w:val="24"/>
        </w:rPr>
        <w:t xml:space="preserve"> or 18</w:t>
      </w:r>
      <w:r w:rsidR="008A71F4" w:rsidRPr="008A71F4">
        <w:rPr>
          <w:b/>
          <w:sz w:val="24"/>
          <w:szCs w:val="24"/>
          <w:vertAlign w:val="superscript"/>
        </w:rPr>
        <w:t>th</w:t>
      </w:r>
      <w:r w:rsidR="00B25A55" w:rsidRPr="00B25A55">
        <w:rPr>
          <w:b/>
          <w:sz w:val="24"/>
          <w:szCs w:val="24"/>
        </w:rPr>
        <w:t xml:space="preserve"> at 9:30</w:t>
      </w:r>
      <w:r w:rsidR="008A71F4">
        <w:rPr>
          <w:b/>
          <w:sz w:val="24"/>
          <w:szCs w:val="24"/>
        </w:rPr>
        <w:t>am</w:t>
      </w:r>
      <w:r w:rsidR="00CD558C">
        <w:rPr>
          <w:b/>
          <w:sz w:val="24"/>
          <w:szCs w:val="24"/>
        </w:rPr>
        <w:t xml:space="preserve"> at JCHS</w:t>
      </w:r>
    </w:p>
    <w:p w14:paraId="793C6A03" w14:textId="77777777" w:rsidR="00140863" w:rsidRDefault="00140863" w:rsidP="00140863">
      <w:pPr>
        <w:spacing w:line="240"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Upcoming Dates</w:t>
      </w:r>
    </w:p>
    <w:p w14:paraId="1DBBF811" w14:textId="628FB236" w:rsidR="00140863"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April 12</w:t>
      </w:r>
      <w:r w:rsidR="00140863">
        <w:rPr>
          <w:rFonts w:ascii="Times New Roman" w:hAnsi="Times New Roman" w:cs="Times New Roman"/>
          <w:sz w:val="24"/>
          <w:szCs w:val="24"/>
        </w:rPr>
        <w:t xml:space="preserve"> </w:t>
      </w:r>
      <w:r w:rsidR="00140863">
        <w:rPr>
          <w:rFonts w:ascii="Times New Roman" w:hAnsi="Times New Roman" w:cs="Times New Roman"/>
          <w:sz w:val="24"/>
          <w:szCs w:val="24"/>
        </w:rPr>
        <w:tab/>
      </w:r>
      <w:r w:rsidR="00140863">
        <w:rPr>
          <w:rFonts w:ascii="Times New Roman" w:hAnsi="Times New Roman" w:cs="Times New Roman"/>
          <w:sz w:val="24"/>
          <w:szCs w:val="24"/>
        </w:rPr>
        <w:tab/>
        <w:t xml:space="preserve">School </w:t>
      </w:r>
      <w:r>
        <w:rPr>
          <w:rFonts w:ascii="Times New Roman" w:hAnsi="Times New Roman" w:cs="Times New Roman"/>
          <w:sz w:val="24"/>
          <w:szCs w:val="24"/>
        </w:rPr>
        <w:t>Governance Council meeting (media center 4:00pm)</w:t>
      </w:r>
    </w:p>
    <w:p w14:paraId="3DB49D41" w14:textId="0C172D75" w:rsidR="008A71F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April 18</w:t>
      </w:r>
      <w:r>
        <w:rPr>
          <w:rFonts w:ascii="Times New Roman" w:hAnsi="Times New Roman" w:cs="Times New Roman"/>
          <w:sz w:val="24"/>
          <w:szCs w:val="24"/>
        </w:rPr>
        <w:tab/>
      </w:r>
      <w:r>
        <w:rPr>
          <w:rFonts w:ascii="Times New Roman" w:hAnsi="Times New Roman" w:cs="Times New Roman"/>
          <w:sz w:val="24"/>
          <w:szCs w:val="24"/>
        </w:rPr>
        <w:tab/>
        <w:t>Honors Night (invitation only) and general membership election</w:t>
      </w:r>
    </w:p>
    <w:p w14:paraId="703785C4" w14:textId="0738B8A8" w:rsidR="008A71F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April 19</w:t>
      </w:r>
      <w:r>
        <w:rPr>
          <w:rFonts w:ascii="Times New Roman" w:hAnsi="Times New Roman" w:cs="Times New Roman"/>
          <w:sz w:val="24"/>
          <w:szCs w:val="24"/>
        </w:rPr>
        <w:tab/>
      </w:r>
      <w:r>
        <w:rPr>
          <w:rFonts w:ascii="Times New Roman" w:hAnsi="Times New Roman" w:cs="Times New Roman"/>
          <w:sz w:val="24"/>
          <w:szCs w:val="24"/>
        </w:rPr>
        <w:tab/>
        <w:t>Senior Treats</w:t>
      </w:r>
    </w:p>
    <w:p w14:paraId="2610B9EF" w14:textId="706D8DD9" w:rsidR="008A71F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April 19</w:t>
      </w:r>
      <w:r>
        <w:rPr>
          <w:rFonts w:ascii="Times New Roman" w:hAnsi="Times New Roman" w:cs="Times New Roman"/>
          <w:sz w:val="24"/>
          <w:szCs w:val="24"/>
        </w:rPr>
        <w:tab/>
      </w:r>
      <w:r>
        <w:rPr>
          <w:rFonts w:ascii="Times New Roman" w:hAnsi="Times New Roman" w:cs="Times New Roman"/>
          <w:sz w:val="24"/>
          <w:szCs w:val="24"/>
        </w:rPr>
        <w:tab/>
        <w:t>Picnic for Peace (4:30 in courtyard)</w:t>
      </w:r>
    </w:p>
    <w:p w14:paraId="35E7AD5D" w14:textId="49ECB697" w:rsidR="008A71F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April 22</w:t>
      </w:r>
      <w:r>
        <w:rPr>
          <w:rFonts w:ascii="Times New Roman" w:hAnsi="Times New Roman" w:cs="Times New Roman"/>
          <w:sz w:val="24"/>
          <w:szCs w:val="24"/>
        </w:rPr>
        <w:tab/>
      </w:r>
      <w:r>
        <w:rPr>
          <w:rFonts w:ascii="Times New Roman" w:hAnsi="Times New Roman" w:cs="Times New Roman"/>
          <w:sz w:val="24"/>
          <w:szCs w:val="24"/>
        </w:rPr>
        <w:tab/>
        <w:t>Prom</w:t>
      </w:r>
    </w:p>
    <w:p w14:paraId="192590FB" w14:textId="545533F5" w:rsidR="008A71F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April 24-May 4</w:t>
      </w:r>
      <w:r>
        <w:rPr>
          <w:rFonts w:ascii="Times New Roman" w:hAnsi="Times New Roman" w:cs="Times New Roman"/>
          <w:sz w:val="24"/>
          <w:szCs w:val="24"/>
        </w:rPr>
        <w:tab/>
        <w:t>EOC Testing</w:t>
      </w:r>
    </w:p>
    <w:p w14:paraId="63B72FAB" w14:textId="3964C91F" w:rsidR="008A71F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May 16</w:t>
      </w:r>
      <w:r>
        <w:rPr>
          <w:rFonts w:ascii="Times New Roman" w:hAnsi="Times New Roman" w:cs="Times New Roman"/>
          <w:sz w:val="24"/>
          <w:szCs w:val="24"/>
        </w:rPr>
        <w:tab/>
      </w:r>
      <w:r>
        <w:rPr>
          <w:rFonts w:ascii="Times New Roman" w:hAnsi="Times New Roman" w:cs="Times New Roman"/>
          <w:sz w:val="24"/>
          <w:szCs w:val="24"/>
        </w:rPr>
        <w:tab/>
        <w:t xml:space="preserve">North Fulton Council transitional training for new local unit officers </w:t>
      </w:r>
    </w:p>
    <w:p w14:paraId="6A848320" w14:textId="0DE16D2E" w:rsidR="008A71F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(9-11:30am – The Teaching Museum North – 943 Mimosa Blvd Roswell)</w:t>
      </w:r>
    </w:p>
    <w:p w14:paraId="1C2633D0" w14:textId="526F074B" w:rsidR="008A71F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May 16-19</w:t>
      </w:r>
      <w:r>
        <w:rPr>
          <w:rFonts w:ascii="Times New Roman" w:hAnsi="Times New Roman" w:cs="Times New Roman"/>
          <w:sz w:val="24"/>
          <w:szCs w:val="24"/>
        </w:rPr>
        <w:tab/>
      </w:r>
      <w:r>
        <w:rPr>
          <w:rFonts w:ascii="Times New Roman" w:hAnsi="Times New Roman" w:cs="Times New Roman"/>
          <w:sz w:val="24"/>
          <w:szCs w:val="24"/>
        </w:rPr>
        <w:tab/>
        <w:t xml:space="preserve">Final Exams for </w:t>
      </w:r>
      <w:proofErr w:type="gramStart"/>
      <w:r>
        <w:rPr>
          <w:rFonts w:ascii="Times New Roman" w:hAnsi="Times New Roman" w:cs="Times New Roman"/>
          <w:sz w:val="24"/>
          <w:szCs w:val="24"/>
        </w:rPr>
        <w:t>Seniors</w:t>
      </w:r>
      <w:proofErr w:type="gramEnd"/>
    </w:p>
    <w:p w14:paraId="01D2B268" w14:textId="6011C4B6" w:rsidR="00C66484" w:rsidRDefault="008A71F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May 22-25</w:t>
      </w:r>
      <w:r>
        <w:rPr>
          <w:rFonts w:ascii="Times New Roman" w:hAnsi="Times New Roman" w:cs="Times New Roman"/>
          <w:sz w:val="24"/>
          <w:szCs w:val="24"/>
        </w:rPr>
        <w:tab/>
      </w:r>
      <w:r>
        <w:rPr>
          <w:rFonts w:ascii="Times New Roman" w:hAnsi="Times New Roman" w:cs="Times New Roman"/>
          <w:sz w:val="24"/>
          <w:szCs w:val="24"/>
        </w:rPr>
        <w:tab/>
        <w:t>Final Exams</w:t>
      </w:r>
    </w:p>
    <w:p w14:paraId="71862907" w14:textId="77777777" w:rsidR="00B25A55" w:rsidRPr="0065685F" w:rsidRDefault="00B25A55" w:rsidP="00D52350">
      <w:pPr>
        <w:rPr>
          <w:sz w:val="24"/>
          <w:szCs w:val="24"/>
        </w:rPr>
      </w:pPr>
    </w:p>
    <w:p w14:paraId="004D5D12" w14:textId="77777777" w:rsidR="00A1135A" w:rsidRDefault="00A1135A" w:rsidP="00D52350">
      <w:pPr>
        <w:tabs>
          <w:tab w:val="left" w:pos="2160"/>
        </w:tabs>
        <w:spacing w:after="0"/>
        <w:rPr>
          <w:sz w:val="24"/>
          <w:szCs w:val="24"/>
        </w:rPr>
      </w:pPr>
    </w:p>
    <w:p w14:paraId="7594E7AD" w14:textId="77777777" w:rsidR="00814D44" w:rsidRDefault="00814D44" w:rsidP="00D52350"/>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F21"/>
    <w:multiLevelType w:val="hybridMultilevel"/>
    <w:tmpl w:val="8DF2F7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C7895"/>
    <w:multiLevelType w:val="hybridMultilevel"/>
    <w:tmpl w:val="D30E5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86F39"/>
    <w:multiLevelType w:val="hybridMultilevel"/>
    <w:tmpl w:val="10C6E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66843"/>
    <w:multiLevelType w:val="hybridMultilevel"/>
    <w:tmpl w:val="2A8A4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74559"/>
    <w:multiLevelType w:val="hybridMultilevel"/>
    <w:tmpl w:val="3AB4903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E82F0C"/>
    <w:multiLevelType w:val="hybridMultilevel"/>
    <w:tmpl w:val="3072E3B8"/>
    <w:lvl w:ilvl="0" w:tplc="E95AA94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8E10BE"/>
    <w:multiLevelType w:val="hybridMultilevel"/>
    <w:tmpl w:val="1EC015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6" w15:restartNumberingAfterBreak="0">
    <w:nsid w:val="45AF1287"/>
    <w:multiLevelType w:val="hybridMultilevel"/>
    <w:tmpl w:val="0E08C59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9327D1"/>
    <w:multiLevelType w:val="hybridMultilevel"/>
    <w:tmpl w:val="960E3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F45B6C"/>
    <w:multiLevelType w:val="hybridMultilevel"/>
    <w:tmpl w:val="148E1004"/>
    <w:lvl w:ilvl="0" w:tplc="33C46FF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E1035"/>
    <w:multiLevelType w:val="hybridMultilevel"/>
    <w:tmpl w:val="D212A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2D2A0F"/>
    <w:multiLevelType w:val="hybridMultilevel"/>
    <w:tmpl w:val="5DFE6344"/>
    <w:lvl w:ilvl="0" w:tplc="01CEA8B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7"/>
  </w:num>
  <w:num w:numId="4">
    <w:abstractNumId w:val="20"/>
  </w:num>
  <w:num w:numId="5">
    <w:abstractNumId w:val="4"/>
  </w:num>
  <w:num w:numId="6">
    <w:abstractNumId w:val="26"/>
  </w:num>
  <w:num w:numId="7">
    <w:abstractNumId w:val="14"/>
  </w:num>
  <w:num w:numId="8">
    <w:abstractNumId w:val="21"/>
  </w:num>
  <w:num w:numId="9">
    <w:abstractNumId w:val="10"/>
  </w:num>
  <w:num w:numId="10">
    <w:abstractNumId w:val="2"/>
  </w:num>
  <w:num w:numId="11">
    <w:abstractNumId w:val="5"/>
  </w:num>
  <w:num w:numId="12">
    <w:abstractNumId w:val="19"/>
  </w:num>
  <w:num w:numId="13">
    <w:abstractNumId w:val="18"/>
  </w:num>
  <w:num w:numId="14">
    <w:abstractNumId w:val="25"/>
  </w:num>
  <w:num w:numId="15">
    <w:abstractNumId w:val="12"/>
  </w:num>
  <w:num w:numId="16">
    <w:abstractNumId w:val="8"/>
  </w:num>
  <w:num w:numId="17">
    <w:abstractNumId w:val="23"/>
  </w:num>
  <w:num w:numId="18">
    <w:abstractNumId w:val="17"/>
  </w:num>
  <w:num w:numId="19">
    <w:abstractNumId w:val="6"/>
  </w:num>
  <w:num w:numId="20">
    <w:abstractNumId w:val="1"/>
  </w:num>
  <w:num w:numId="21">
    <w:abstractNumId w:val="0"/>
  </w:num>
  <w:num w:numId="22">
    <w:abstractNumId w:val="13"/>
  </w:num>
  <w:num w:numId="23">
    <w:abstractNumId w:val="16"/>
  </w:num>
  <w:num w:numId="24">
    <w:abstractNumId w:val="9"/>
  </w:num>
  <w:num w:numId="25">
    <w:abstractNumId w:val="24"/>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1099D"/>
    <w:rsid w:val="00022EC8"/>
    <w:rsid w:val="0008736D"/>
    <w:rsid w:val="000A2AB2"/>
    <w:rsid w:val="000A54D5"/>
    <w:rsid w:val="000A6A0D"/>
    <w:rsid w:val="000B762B"/>
    <w:rsid w:val="000D272F"/>
    <w:rsid w:val="000E5068"/>
    <w:rsid w:val="00106A63"/>
    <w:rsid w:val="00125B32"/>
    <w:rsid w:val="00125D68"/>
    <w:rsid w:val="00140863"/>
    <w:rsid w:val="001527B2"/>
    <w:rsid w:val="00157BF7"/>
    <w:rsid w:val="00173889"/>
    <w:rsid w:val="001861F0"/>
    <w:rsid w:val="001D0F52"/>
    <w:rsid w:val="001E0C6B"/>
    <w:rsid w:val="001F0598"/>
    <w:rsid w:val="001F69F8"/>
    <w:rsid w:val="00200623"/>
    <w:rsid w:val="00205AD4"/>
    <w:rsid w:val="0020767B"/>
    <w:rsid w:val="00215EA4"/>
    <w:rsid w:val="00235E62"/>
    <w:rsid w:val="00261319"/>
    <w:rsid w:val="002860FA"/>
    <w:rsid w:val="002B45FA"/>
    <w:rsid w:val="002C1DB8"/>
    <w:rsid w:val="002C6428"/>
    <w:rsid w:val="002C77AC"/>
    <w:rsid w:val="002C7E78"/>
    <w:rsid w:val="002D670A"/>
    <w:rsid w:val="002E6CD0"/>
    <w:rsid w:val="003165E0"/>
    <w:rsid w:val="00326814"/>
    <w:rsid w:val="0035184D"/>
    <w:rsid w:val="00353D5D"/>
    <w:rsid w:val="00370A38"/>
    <w:rsid w:val="003767F0"/>
    <w:rsid w:val="003930BB"/>
    <w:rsid w:val="00395166"/>
    <w:rsid w:val="003B2543"/>
    <w:rsid w:val="003C0A7C"/>
    <w:rsid w:val="003E29B6"/>
    <w:rsid w:val="004070A2"/>
    <w:rsid w:val="004237DC"/>
    <w:rsid w:val="0043387B"/>
    <w:rsid w:val="0043536D"/>
    <w:rsid w:val="00445172"/>
    <w:rsid w:val="00463305"/>
    <w:rsid w:val="00464E5F"/>
    <w:rsid w:val="004802D1"/>
    <w:rsid w:val="004863C9"/>
    <w:rsid w:val="00495487"/>
    <w:rsid w:val="004A72F9"/>
    <w:rsid w:val="004C2398"/>
    <w:rsid w:val="004D3F60"/>
    <w:rsid w:val="004D4F97"/>
    <w:rsid w:val="004E5E5D"/>
    <w:rsid w:val="00512B08"/>
    <w:rsid w:val="0052155F"/>
    <w:rsid w:val="005238DE"/>
    <w:rsid w:val="00523F5E"/>
    <w:rsid w:val="00526101"/>
    <w:rsid w:val="00534F1E"/>
    <w:rsid w:val="00551BBE"/>
    <w:rsid w:val="00552DED"/>
    <w:rsid w:val="00554D9D"/>
    <w:rsid w:val="005756B2"/>
    <w:rsid w:val="0059621C"/>
    <w:rsid w:val="005C09E1"/>
    <w:rsid w:val="005C20DB"/>
    <w:rsid w:val="005C7DE4"/>
    <w:rsid w:val="005E5EEF"/>
    <w:rsid w:val="005E64D1"/>
    <w:rsid w:val="00613C4E"/>
    <w:rsid w:val="00624D74"/>
    <w:rsid w:val="0065685F"/>
    <w:rsid w:val="00661783"/>
    <w:rsid w:val="00662FBF"/>
    <w:rsid w:val="0067758E"/>
    <w:rsid w:val="00682160"/>
    <w:rsid w:val="00692883"/>
    <w:rsid w:val="006A2AEA"/>
    <w:rsid w:val="006B15A8"/>
    <w:rsid w:val="006B23C1"/>
    <w:rsid w:val="006C3246"/>
    <w:rsid w:val="006F4907"/>
    <w:rsid w:val="00701CE8"/>
    <w:rsid w:val="007064D6"/>
    <w:rsid w:val="00716F17"/>
    <w:rsid w:val="00733388"/>
    <w:rsid w:val="0074099E"/>
    <w:rsid w:val="00764BAE"/>
    <w:rsid w:val="007664A6"/>
    <w:rsid w:val="00767012"/>
    <w:rsid w:val="00771586"/>
    <w:rsid w:val="0077787F"/>
    <w:rsid w:val="007E6650"/>
    <w:rsid w:val="007F66D1"/>
    <w:rsid w:val="00814CC9"/>
    <w:rsid w:val="00814D44"/>
    <w:rsid w:val="00826341"/>
    <w:rsid w:val="008276DA"/>
    <w:rsid w:val="00847502"/>
    <w:rsid w:val="00853E3A"/>
    <w:rsid w:val="008542B9"/>
    <w:rsid w:val="00854344"/>
    <w:rsid w:val="008607A6"/>
    <w:rsid w:val="0087539E"/>
    <w:rsid w:val="00886A58"/>
    <w:rsid w:val="008A553A"/>
    <w:rsid w:val="008A71F4"/>
    <w:rsid w:val="008B553E"/>
    <w:rsid w:val="008C02A2"/>
    <w:rsid w:val="008C66BF"/>
    <w:rsid w:val="008D0AA9"/>
    <w:rsid w:val="008E366F"/>
    <w:rsid w:val="00904F9B"/>
    <w:rsid w:val="00912BEB"/>
    <w:rsid w:val="00921124"/>
    <w:rsid w:val="009412BE"/>
    <w:rsid w:val="00951BC2"/>
    <w:rsid w:val="00957C3A"/>
    <w:rsid w:val="00965BB4"/>
    <w:rsid w:val="009C451B"/>
    <w:rsid w:val="009D5393"/>
    <w:rsid w:val="009F24AE"/>
    <w:rsid w:val="00A1135A"/>
    <w:rsid w:val="00A1305D"/>
    <w:rsid w:val="00A365A7"/>
    <w:rsid w:val="00A56C63"/>
    <w:rsid w:val="00A57119"/>
    <w:rsid w:val="00A627DD"/>
    <w:rsid w:val="00A65B19"/>
    <w:rsid w:val="00A6721E"/>
    <w:rsid w:val="00A774CC"/>
    <w:rsid w:val="00A94F37"/>
    <w:rsid w:val="00AB3A1B"/>
    <w:rsid w:val="00AC0E7C"/>
    <w:rsid w:val="00AD0F23"/>
    <w:rsid w:val="00AD5A44"/>
    <w:rsid w:val="00AF4FEC"/>
    <w:rsid w:val="00B00F38"/>
    <w:rsid w:val="00B25A55"/>
    <w:rsid w:val="00B456CE"/>
    <w:rsid w:val="00B476D2"/>
    <w:rsid w:val="00B47C49"/>
    <w:rsid w:val="00B5055A"/>
    <w:rsid w:val="00B527A9"/>
    <w:rsid w:val="00B53BD6"/>
    <w:rsid w:val="00B655FF"/>
    <w:rsid w:val="00BB13D2"/>
    <w:rsid w:val="00BC10D1"/>
    <w:rsid w:val="00BE17EE"/>
    <w:rsid w:val="00C00BE1"/>
    <w:rsid w:val="00C05C6E"/>
    <w:rsid w:val="00C175F4"/>
    <w:rsid w:val="00C464E6"/>
    <w:rsid w:val="00C66484"/>
    <w:rsid w:val="00C82EE8"/>
    <w:rsid w:val="00CA43BD"/>
    <w:rsid w:val="00CB7B29"/>
    <w:rsid w:val="00CC7FE2"/>
    <w:rsid w:val="00CD558C"/>
    <w:rsid w:val="00CE5B4B"/>
    <w:rsid w:val="00CF0F5C"/>
    <w:rsid w:val="00D040EB"/>
    <w:rsid w:val="00D10ED9"/>
    <w:rsid w:val="00D52350"/>
    <w:rsid w:val="00D92ACD"/>
    <w:rsid w:val="00DF525E"/>
    <w:rsid w:val="00E0265D"/>
    <w:rsid w:val="00E10D56"/>
    <w:rsid w:val="00E34FE2"/>
    <w:rsid w:val="00E74D7B"/>
    <w:rsid w:val="00E81F77"/>
    <w:rsid w:val="00E97CCA"/>
    <w:rsid w:val="00EA2705"/>
    <w:rsid w:val="00EC5200"/>
    <w:rsid w:val="00EC6533"/>
    <w:rsid w:val="00ED72C9"/>
    <w:rsid w:val="00F13B8F"/>
    <w:rsid w:val="00F13C95"/>
    <w:rsid w:val="00F1468F"/>
    <w:rsid w:val="00F153D2"/>
    <w:rsid w:val="00F227AE"/>
    <w:rsid w:val="00F27614"/>
    <w:rsid w:val="00F4763D"/>
    <w:rsid w:val="00F5798F"/>
    <w:rsid w:val="00F705D0"/>
    <w:rsid w:val="00F80E57"/>
    <w:rsid w:val="00F815F8"/>
    <w:rsid w:val="00FA30B8"/>
    <w:rsid w:val="00FC0489"/>
    <w:rsid w:val="00FD593D"/>
    <w:rsid w:val="00FD5E47"/>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 w:id="656999316">
      <w:bodyDiv w:val="1"/>
      <w:marLeft w:val="0"/>
      <w:marRight w:val="0"/>
      <w:marTop w:val="0"/>
      <w:marBottom w:val="0"/>
      <w:divBdr>
        <w:top w:val="none" w:sz="0" w:space="0" w:color="auto"/>
        <w:left w:val="none" w:sz="0" w:space="0" w:color="auto"/>
        <w:bottom w:val="none" w:sz="0" w:space="0" w:color="auto"/>
        <w:right w:val="none" w:sz="0" w:space="0" w:color="auto"/>
      </w:divBdr>
      <w:divsChild>
        <w:div w:id="64648182">
          <w:marLeft w:val="0"/>
          <w:marRight w:val="0"/>
          <w:marTop w:val="0"/>
          <w:marBottom w:val="0"/>
          <w:divBdr>
            <w:top w:val="none" w:sz="0" w:space="0" w:color="auto"/>
            <w:left w:val="none" w:sz="0" w:space="0" w:color="auto"/>
            <w:bottom w:val="none" w:sz="0" w:space="0" w:color="auto"/>
            <w:right w:val="none" w:sz="0" w:space="0" w:color="auto"/>
          </w:divBdr>
        </w:div>
        <w:div w:id="1196499018">
          <w:marLeft w:val="0"/>
          <w:marRight w:val="0"/>
          <w:marTop w:val="0"/>
          <w:marBottom w:val="0"/>
          <w:divBdr>
            <w:top w:val="none" w:sz="0" w:space="0" w:color="auto"/>
            <w:left w:val="none" w:sz="0" w:space="0" w:color="auto"/>
            <w:bottom w:val="none" w:sz="0" w:space="0" w:color="auto"/>
            <w:right w:val="none" w:sz="0" w:space="0" w:color="auto"/>
          </w:divBdr>
        </w:div>
        <w:div w:id="1535189062">
          <w:marLeft w:val="0"/>
          <w:marRight w:val="0"/>
          <w:marTop w:val="0"/>
          <w:marBottom w:val="0"/>
          <w:divBdr>
            <w:top w:val="none" w:sz="0" w:space="0" w:color="auto"/>
            <w:left w:val="none" w:sz="0" w:space="0" w:color="auto"/>
            <w:bottom w:val="none" w:sz="0" w:space="0" w:color="auto"/>
            <w:right w:val="none" w:sz="0" w:space="0" w:color="auto"/>
          </w:divBdr>
        </w:div>
      </w:divsChild>
    </w:div>
    <w:div w:id="872770794">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0"/>
          <w:marRight w:val="0"/>
          <w:marTop w:val="0"/>
          <w:marBottom w:val="0"/>
          <w:divBdr>
            <w:top w:val="none" w:sz="0" w:space="0" w:color="auto"/>
            <w:left w:val="none" w:sz="0" w:space="0" w:color="auto"/>
            <w:bottom w:val="none" w:sz="0" w:space="0" w:color="auto"/>
            <w:right w:val="none" w:sz="0" w:space="0" w:color="auto"/>
          </w:divBdr>
        </w:div>
        <w:div w:id="1624461845">
          <w:marLeft w:val="0"/>
          <w:marRight w:val="0"/>
          <w:marTop w:val="0"/>
          <w:marBottom w:val="0"/>
          <w:divBdr>
            <w:top w:val="none" w:sz="0" w:space="0" w:color="auto"/>
            <w:left w:val="none" w:sz="0" w:space="0" w:color="auto"/>
            <w:bottom w:val="none" w:sz="0" w:space="0" w:color="auto"/>
            <w:right w:val="none" w:sz="0" w:space="0" w:color="auto"/>
          </w:divBdr>
        </w:div>
        <w:div w:id="439422973">
          <w:marLeft w:val="0"/>
          <w:marRight w:val="0"/>
          <w:marTop w:val="0"/>
          <w:marBottom w:val="0"/>
          <w:divBdr>
            <w:top w:val="none" w:sz="0" w:space="0" w:color="auto"/>
            <w:left w:val="none" w:sz="0" w:space="0" w:color="auto"/>
            <w:bottom w:val="none" w:sz="0" w:space="0" w:color="auto"/>
            <w:right w:val="none" w:sz="0" w:space="0" w:color="auto"/>
          </w:divBdr>
        </w:div>
        <w:div w:id="1928725957">
          <w:marLeft w:val="0"/>
          <w:marRight w:val="0"/>
          <w:marTop w:val="0"/>
          <w:marBottom w:val="0"/>
          <w:divBdr>
            <w:top w:val="none" w:sz="0" w:space="0" w:color="auto"/>
            <w:left w:val="none" w:sz="0" w:space="0" w:color="auto"/>
            <w:bottom w:val="none" w:sz="0" w:space="0" w:color="auto"/>
            <w:right w:val="none" w:sz="0" w:space="0" w:color="auto"/>
          </w:divBdr>
        </w:div>
        <w:div w:id="1372918161">
          <w:marLeft w:val="0"/>
          <w:marRight w:val="0"/>
          <w:marTop w:val="0"/>
          <w:marBottom w:val="0"/>
          <w:divBdr>
            <w:top w:val="none" w:sz="0" w:space="0" w:color="auto"/>
            <w:left w:val="none" w:sz="0" w:space="0" w:color="auto"/>
            <w:bottom w:val="none" w:sz="0" w:space="0" w:color="auto"/>
            <w:right w:val="none" w:sz="0" w:space="0" w:color="auto"/>
          </w:divBdr>
        </w:div>
        <w:div w:id="1666083966">
          <w:marLeft w:val="0"/>
          <w:marRight w:val="0"/>
          <w:marTop w:val="0"/>
          <w:marBottom w:val="0"/>
          <w:divBdr>
            <w:top w:val="none" w:sz="0" w:space="0" w:color="auto"/>
            <w:left w:val="none" w:sz="0" w:space="0" w:color="auto"/>
            <w:bottom w:val="none" w:sz="0" w:space="0" w:color="auto"/>
            <w:right w:val="none" w:sz="0" w:space="0" w:color="auto"/>
          </w:divBdr>
        </w:div>
      </w:divsChild>
    </w:div>
    <w:div w:id="210052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5D55-CA10-4720-8A86-8797A151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2</cp:revision>
  <cp:lastPrinted>2015-11-10T13:23:00Z</cp:lastPrinted>
  <dcterms:created xsi:type="dcterms:W3CDTF">2017-04-17T12:39:00Z</dcterms:created>
  <dcterms:modified xsi:type="dcterms:W3CDTF">2017-04-17T12:39:00Z</dcterms:modified>
</cp:coreProperties>
</file>