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7CD62" w14:textId="7382C356" w:rsidR="00F80E57" w:rsidRDefault="00F80E57" w:rsidP="00F80E57">
      <w:pPr>
        <w:pStyle w:val="Title"/>
        <w:jc w:val="center"/>
        <w:rPr>
          <w:sz w:val="28"/>
          <w:szCs w:val="28"/>
        </w:rPr>
      </w:pPr>
      <w:r>
        <w:rPr>
          <w:sz w:val="28"/>
          <w:szCs w:val="28"/>
        </w:rPr>
        <w:t xml:space="preserve">Johns Creek PTSA Board Meeting </w:t>
      </w:r>
      <w:r w:rsidR="000E5068">
        <w:rPr>
          <w:sz w:val="28"/>
          <w:szCs w:val="28"/>
        </w:rPr>
        <w:t>Minutes</w:t>
      </w:r>
    </w:p>
    <w:p w14:paraId="395EDA0E" w14:textId="47D95001" w:rsidR="00F80E57" w:rsidRDefault="0008736D" w:rsidP="00F80E57">
      <w:pPr>
        <w:jc w:val="center"/>
        <w:rPr>
          <w:rFonts w:asciiTheme="majorHAnsi" w:eastAsiaTheme="majorEastAsia" w:hAnsiTheme="majorHAnsi" w:cstheme="majorBidi"/>
          <w:color w:val="4F81BD" w:themeColor="accent1"/>
          <w:kern w:val="28"/>
          <w:sz w:val="28"/>
          <w:szCs w:val="28"/>
        </w:rPr>
      </w:pPr>
      <w:r>
        <w:rPr>
          <w:rFonts w:asciiTheme="majorHAnsi" w:eastAsiaTheme="majorEastAsia" w:hAnsiTheme="majorHAnsi" w:cstheme="majorBidi"/>
          <w:color w:val="4F81BD" w:themeColor="accent1"/>
          <w:kern w:val="28"/>
          <w:sz w:val="28"/>
          <w:szCs w:val="28"/>
        </w:rPr>
        <w:t>February 9</w:t>
      </w:r>
      <w:r w:rsidR="006B15A8">
        <w:rPr>
          <w:rFonts w:asciiTheme="majorHAnsi" w:eastAsiaTheme="majorEastAsia" w:hAnsiTheme="majorHAnsi" w:cstheme="majorBidi"/>
          <w:color w:val="4F81BD" w:themeColor="accent1"/>
          <w:kern w:val="28"/>
          <w:sz w:val="28"/>
          <w:szCs w:val="28"/>
        </w:rPr>
        <w:t>, 2016</w:t>
      </w:r>
    </w:p>
    <w:p w14:paraId="4715B7C8" w14:textId="273840FC" w:rsidR="00624D74" w:rsidRDefault="00554D9D" w:rsidP="00624D74">
      <w:pPr>
        <w:spacing w:after="0" w:line="240" w:lineRule="auto"/>
        <w:rPr>
          <w:rFonts w:eastAsiaTheme="majorEastAsia" w:cstheme="majorBidi"/>
          <w:kern w:val="28"/>
          <w:sz w:val="24"/>
          <w:szCs w:val="24"/>
          <w:u w:val="single"/>
        </w:rPr>
      </w:pPr>
      <w:r w:rsidRPr="00554D9D">
        <w:rPr>
          <w:rFonts w:eastAsiaTheme="majorEastAsia" w:cstheme="majorBidi"/>
          <w:kern w:val="28"/>
          <w:sz w:val="24"/>
          <w:szCs w:val="24"/>
          <w:u w:val="single"/>
        </w:rPr>
        <w:t>Attendees:</w:t>
      </w:r>
    </w:p>
    <w:p w14:paraId="154395B1" w14:textId="65DC73CE" w:rsidR="002860FA" w:rsidRPr="00F705D0" w:rsidRDefault="00624D74" w:rsidP="0020767B">
      <w:pPr>
        <w:spacing w:after="0" w:line="240" w:lineRule="auto"/>
        <w:rPr>
          <w:rFonts w:eastAsiaTheme="majorEastAsia" w:cstheme="majorBidi"/>
          <w:kern w:val="28"/>
          <w:sz w:val="24"/>
          <w:szCs w:val="24"/>
        </w:rPr>
      </w:pPr>
      <w:r w:rsidRPr="00F705D0">
        <w:rPr>
          <w:rFonts w:eastAsiaTheme="majorEastAsia" w:cstheme="majorBidi"/>
          <w:kern w:val="28"/>
          <w:sz w:val="24"/>
          <w:szCs w:val="24"/>
        </w:rPr>
        <w:t>Kathy Meyers</w:t>
      </w:r>
      <w:r w:rsidRPr="00F705D0">
        <w:rPr>
          <w:rFonts w:eastAsiaTheme="majorEastAsia" w:cstheme="majorBidi"/>
          <w:kern w:val="28"/>
          <w:sz w:val="24"/>
          <w:szCs w:val="24"/>
        </w:rPr>
        <w:tab/>
      </w:r>
      <w:r w:rsidRPr="00F705D0">
        <w:rPr>
          <w:rFonts w:eastAsiaTheme="majorEastAsia" w:cstheme="majorBidi"/>
          <w:kern w:val="28"/>
          <w:sz w:val="24"/>
          <w:szCs w:val="24"/>
        </w:rPr>
        <w:tab/>
      </w:r>
      <w:r w:rsidR="0020767B" w:rsidRPr="00F705D0">
        <w:rPr>
          <w:rFonts w:eastAsiaTheme="majorEastAsia" w:cstheme="majorBidi"/>
          <w:kern w:val="28"/>
          <w:sz w:val="24"/>
          <w:szCs w:val="24"/>
        </w:rPr>
        <w:t>Karen Anderson</w:t>
      </w:r>
      <w:r w:rsidR="0020767B" w:rsidRPr="00F705D0">
        <w:rPr>
          <w:rFonts w:eastAsiaTheme="majorEastAsia" w:cstheme="majorBidi"/>
          <w:kern w:val="28"/>
          <w:sz w:val="24"/>
          <w:szCs w:val="24"/>
        </w:rPr>
        <w:tab/>
      </w:r>
      <w:r w:rsidR="0020767B" w:rsidRPr="00F705D0">
        <w:rPr>
          <w:rFonts w:eastAsiaTheme="majorEastAsia" w:cstheme="majorBidi"/>
          <w:kern w:val="28"/>
          <w:sz w:val="24"/>
          <w:szCs w:val="24"/>
        </w:rPr>
        <w:tab/>
      </w:r>
      <w:r w:rsidR="0008736D">
        <w:rPr>
          <w:rFonts w:eastAsiaTheme="majorEastAsia" w:cstheme="majorBidi"/>
          <w:kern w:val="28"/>
          <w:sz w:val="24"/>
          <w:szCs w:val="24"/>
        </w:rPr>
        <w:t xml:space="preserve">Mary Margaret </w:t>
      </w:r>
      <w:proofErr w:type="spellStart"/>
      <w:r w:rsidR="0008736D">
        <w:rPr>
          <w:rFonts w:eastAsiaTheme="majorEastAsia" w:cstheme="majorBidi"/>
          <w:kern w:val="28"/>
          <w:sz w:val="24"/>
          <w:szCs w:val="24"/>
        </w:rPr>
        <w:t>Sipling</w:t>
      </w:r>
      <w:proofErr w:type="spellEnd"/>
    </w:p>
    <w:p w14:paraId="3C6ACB6D" w14:textId="7F616100" w:rsidR="0020767B" w:rsidRPr="00F705D0" w:rsidRDefault="0020767B" w:rsidP="0020767B">
      <w:pPr>
        <w:spacing w:after="0" w:line="240" w:lineRule="auto"/>
        <w:rPr>
          <w:rFonts w:eastAsiaTheme="majorEastAsia" w:cstheme="majorBidi"/>
          <w:kern w:val="28"/>
          <w:sz w:val="24"/>
          <w:szCs w:val="24"/>
        </w:rPr>
      </w:pPr>
      <w:r w:rsidRPr="00F705D0">
        <w:rPr>
          <w:rFonts w:eastAsiaTheme="majorEastAsia" w:cstheme="majorBidi"/>
          <w:kern w:val="28"/>
          <w:sz w:val="24"/>
          <w:szCs w:val="24"/>
        </w:rPr>
        <w:t>Mona Krug</w:t>
      </w:r>
      <w:r w:rsidRPr="00F705D0">
        <w:rPr>
          <w:rFonts w:eastAsiaTheme="majorEastAsia" w:cstheme="majorBidi"/>
          <w:kern w:val="28"/>
          <w:sz w:val="24"/>
          <w:szCs w:val="24"/>
        </w:rPr>
        <w:tab/>
      </w:r>
      <w:r w:rsidRPr="00F705D0">
        <w:rPr>
          <w:rFonts w:eastAsiaTheme="majorEastAsia" w:cstheme="majorBidi"/>
          <w:kern w:val="28"/>
          <w:sz w:val="24"/>
          <w:szCs w:val="24"/>
        </w:rPr>
        <w:tab/>
      </w:r>
      <w:proofErr w:type="spellStart"/>
      <w:r w:rsidR="00F705D0" w:rsidRPr="00F705D0">
        <w:rPr>
          <w:rFonts w:eastAsiaTheme="majorEastAsia" w:cstheme="majorBidi"/>
          <w:kern w:val="28"/>
          <w:sz w:val="24"/>
          <w:szCs w:val="24"/>
        </w:rPr>
        <w:t>Shika</w:t>
      </w:r>
      <w:proofErr w:type="spellEnd"/>
      <w:r w:rsidR="00F705D0" w:rsidRPr="00F705D0">
        <w:rPr>
          <w:rFonts w:eastAsiaTheme="majorEastAsia" w:cstheme="majorBidi"/>
          <w:kern w:val="28"/>
          <w:sz w:val="24"/>
          <w:szCs w:val="24"/>
        </w:rPr>
        <w:t xml:space="preserve"> Gupta</w:t>
      </w:r>
      <w:r w:rsidRPr="00F705D0">
        <w:rPr>
          <w:rFonts w:eastAsiaTheme="majorEastAsia" w:cstheme="majorBidi"/>
          <w:kern w:val="28"/>
          <w:sz w:val="24"/>
          <w:szCs w:val="24"/>
        </w:rPr>
        <w:tab/>
      </w:r>
      <w:r w:rsidRPr="00F705D0">
        <w:rPr>
          <w:rFonts w:eastAsiaTheme="majorEastAsia" w:cstheme="majorBidi"/>
          <w:kern w:val="28"/>
          <w:sz w:val="24"/>
          <w:szCs w:val="24"/>
        </w:rPr>
        <w:tab/>
      </w:r>
      <w:r w:rsidRPr="00F705D0">
        <w:rPr>
          <w:rFonts w:eastAsiaTheme="majorEastAsia" w:cstheme="majorBidi"/>
          <w:kern w:val="28"/>
          <w:sz w:val="24"/>
          <w:szCs w:val="24"/>
        </w:rPr>
        <w:tab/>
      </w:r>
      <w:r w:rsidR="0008736D">
        <w:rPr>
          <w:rFonts w:eastAsiaTheme="majorEastAsia" w:cstheme="majorBidi"/>
          <w:kern w:val="28"/>
          <w:sz w:val="24"/>
          <w:szCs w:val="24"/>
        </w:rPr>
        <w:t>Heather Smith</w:t>
      </w:r>
    </w:p>
    <w:p w14:paraId="049B452F" w14:textId="0D018E7C" w:rsidR="0020767B" w:rsidRPr="00F705D0" w:rsidRDefault="0008736D" w:rsidP="0020767B">
      <w:pPr>
        <w:spacing w:after="0" w:line="240" w:lineRule="auto"/>
        <w:rPr>
          <w:rFonts w:eastAsiaTheme="majorEastAsia" w:cstheme="majorBidi"/>
          <w:kern w:val="28"/>
          <w:sz w:val="24"/>
          <w:szCs w:val="24"/>
        </w:rPr>
      </w:pPr>
      <w:r>
        <w:rPr>
          <w:rFonts w:eastAsiaTheme="majorEastAsia" w:cstheme="majorBidi"/>
          <w:kern w:val="28"/>
          <w:sz w:val="24"/>
          <w:szCs w:val="24"/>
        </w:rPr>
        <w:t>Patty Buchanan</w:t>
      </w:r>
      <w:r w:rsidR="0020767B" w:rsidRPr="00F705D0">
        <w:rPr>
          <w:rFonts w:eastAsiaTheme="majorEastAsia" w:cstheme="majorBidi"/>
          <w:kern w:val="28"/>
          <w:sz w:val="24"/>
          <w:szCs w:val="24"/>
        </w:rPr>
        <w:tab/>
      </w:r>
      <w:proofErr w:type="spellStart"/>
      <w:r>
        <w:rPr>
          <w:rFonts w:eastAsiaTheme="majorEastAsia" w:cstheme="majorBidi"/>
          <w:kern w:val="28"/>
          <w:sz w:val="24"/>
          <w:szCs w:val="24"/>
        </w:rPr>
        <w:t>Alissa</w:t>
      </w:r>
      <w:proofErr w:type="spellEnd"/>
      <w:r>
        <w:rPr>
          <w:rFonts w:eastAsiaTheme="majorEastAsia" w:cstheme="majorBidi"/>
          <w:kern w:val="28"/>
          <w:sz w:val="24"/>
          <w:szCs w:val="24"/>
        </w:rPr>
        <w:t xml:space="preserve"> </w:t>
      </w:r>
      <w:proofErr w:type="spellStart"/>
      <w:r>
        <w:rPr>
          <w:rFonts w:eastAsiaTheme="majorEastAsia" w:cstheme="majorBidi"/>
          <w:kern w:val="28"/>
          <w:sz w:val="24"/>
          <w:szCs w:val="24"/>
        </w:rPr>
        <w:t>Glatter</w:t>
      </w:r>
      <w:proofErr w:type="spellEnd"/>
      <w:r w:rsidR="0020767B" w:rsidRPr="00F705D0">
        <w:rPr>
          <w:rFonts w:eastAsiaTheme="majorEastAsia" w:cstheme="majorBidi"/>
          <w:kern w:val="28"/>
          <w:sz w:val="24"/>
          <w:szCs w:val="24"/>
        </w:rPr>
        <w:tab/>
      </w:r>
      <w:r w:rsidR="0020767B" w:rsidRPr="00F705D0">
        <w:rPr>
          <w:rFonts w:eastAsiaTheme="majorEastAsia" w:cstheme="majorBidi"/>
          <w:kern w:val="28"/>
          <w:sz w:val="24"/>
          <w:szCs w:val="24"/>
        </w:rPr>
        <w:tab/>
      </w:r>
      <w:r>
        <w:rPr>
          <w:rFonts w:eastAsiaTheme="majorEastAsia" w:cstheme="majorBidi"/>
          <w:kern w:val="28"/>
          <w:sz w:val="24"/>
          <w:szCs w:val="24"/>
        </w:rPr>
        <w:tab/>
        <w:t xml:space="preserve">Anna </w:t>
      </w:r>
      <w:proofErr w:type="spellStart"/>
      <w:r>
        <w:rPr>
          <w:rFonts w:eastAsiaTheme="majorEastAsia" w:cstheme="majorBidi"/>
          <w:kern w:val="28"/>
          <w:sz w:val="24"/>
          <w:szCs w:val="24"/>
        </w:rPr>
        <w:t>Seljan</w:t>
      </w:r>
      <w:proofErr w:type="spellEnd"/>
    </w:p>
    <w:p w14:paraId="1BFCF325" w14:textId="69D799DB" w:rsidR="0020767B" w:rsidRPr="00F705D0" w:rsidRDefault="0020767B" w:rsidP="0020767B">
      <w:pPr>
        <w:spacing w:after="0" w:line="240" w:lineRule="auto"/>
        <w:rPr>
          <w:rFonts w:eastAsiaTheme="majorEastAsia" w:cstheme="majorBidi"/>
          <w:kern w:val="28"/>
          <w:sz w:val="24"/>
          <w:szCs w:val="24"/>
        </w:rPr>
      </w:pPr>
      <w:r w:rsidRPr="00F705D0">
        <w:rPr>
          <w:rFonts w:eastAsiaTheme="majorEastAsia" w:cstheme="majorBidi"/>
          <w:kern w:val="28"/>
          <w:sz w:val="24"/>
          <w:szCs w:val="24"/>
        </w:rPr>
        <w:t xml:space="preserve">Lisa </w:t>
      </w:r>
      <w:proofErr w:type="spellStart"/>
      <w:r w:rsidRPr="00F705D0">
        <w:rPr>
          <w:rFonts w:eastAsiaTheme="majorEastAsia" w:cstheme="majorBidi"/>
          <w:kern w:val="28"/>
          <w:sz w:val="24"/>
          <w:szCs w:val="24"/>
        </w:rPr>
        <w:t>Shanklin</w:t>
      </w:r>
      <w:proofErr w:type="spellEnd"/>
      <w:r w:rsidRPr="00F705D0">
        <w:rPr>
          <w:rFonts w:eastAsiaTheme="majorEastAsia" w:cstheme="majorBidi"/>
          <w:kern w:val="28"/>
          <w:sz w:val="24"/>
          <w:szCs w:val="24"/>
        </w:rPr>
        <w:tab/>
      </w:r>
      <w:r w:rsidRPr="00F705D0">
        <w:rPr>
          <w:rFonts w:eastAsiaTheme="majorEastAsia" w:cstheme="majorBidi"/>
          <w:kern w:val="28"/>
          <w:sz w:val="24"/>
          <w:szCs w:val="24"/>
        </w:rPr>
        <w:tab/>
      </w:r>
      <w:r w:rsidR="00F705D0" w:rsidRPr="00F705D0">
        <w:rPr>
          <w:rFonts w:eastAsiaTheme="majorEastAsia" w:cstheme="majorBidi"/>
          <w:kern w:val="28"/>
          <w:sz w:val="24"/>
          <w:szCs w:val="24"/>
        </w:rPr>
        <w:t>Beverly Henson</w:t>
      </w:r>
      <w:r w:rsidRPr="00F705D0">
        <w:rPr>
          <w:rFonts w:eastAsiaTheme="majorEastAsia" w:cstheme="majorBidi"/>
          <w:kern w:val="28"/>
          <w:sz w:val="24"/>
          <w:szCs w:val="24"/>
        </w:rPr>
        <w:tab/>
      </w:r>
      <w:r w:rsidRPr="00F705D0">
        <w:rPr>
          <w:rFonts w:eastAsiaTheme="majorEastAsia" w:cstheme="majorBidi"/>
          <w:kern w:val="28"/>
          <w:sz w:val="24"/>
          <w:szCs w:val="24"/>
        </w:rPr>
        <w:tab/>
      </w:r>
      <w:r w:rsidR="0008736D">
        <w:rPr>
          <w:rFonts w:eastAsiaTheme="majorEastAsia" w:cstheme="majorBidi"/>
          <w:kern w:val="28"/>
          <w:sz w:val="24"/>
          <w:szCs w:val="24"/>
        </w:rPr>
        <w:t xml:space="preserve">Beth </w:t>
      </w:r>
      <w:proofErr w:type="spellStart"/>
      <w:r w:rsidR="0008736D">
        <w:rPr>
          <w:rFonts w:eastAsiaTheme="majorEastAsia" w:cstheme="majorBidi"/>
          <w:kern w:val="28"/>
          <w:sz w:val="24"/>
          <w:szCs w:val="24"/>
        </w:rPr>
        <w:t>Seiden</w:t>
      </w:r>
      <w:proofErr w:type="spellEnd"/>
    </w:p>
    <w:p w14:paraId="2E64DEC2" w14:textId="4469DD36" w:rsidR="0020767B" w:rsidRDefault="0020767B" w:rsidP="0020767B">
      <w:pPr>
        <w:spacing w:after="0" w:line="240" w:lineRule="auto"/>
        <w:rPr>
          <w:rFonts w:eastAsiaTheme="majorEastAsia" w:cstheme="majorBidi"/>
          <w:kern w:val="28"/>
          <w:sz w:val="24"/>
          <w:szCs w:val="24"/>
        </w:rPr>
      </w:pPr>
      <w:r w:rsidRPr="00F705D0">
        <w:rPr>
          <w:rFonts w:eastAsiaTheme="majorEastAsia" w:cstheme="majorBidi"/>
          <w:kern w:val="28"/>
          <w:sz w:val="24"/>
          <w:szCs w:val="24"/>
        </w:rPr>
        <w:t xml:space="preserve">Cindy </w:t>
      </w:r>
      <w:proofErr w:type="spellStart"/>
      <w:r w:rsidRPr="00F705D0">
        <w:rPr>
          <w:rFonts w:eastAsiaTheme="majorEastAsia" w:cstheme="majorBidi"/>
          <w:kern w:val="28"/>
          <w:sz w:val="24"/>
          <w:szCs w:val="24"/>
        </w:rPr>
        <w:t>Tromer</w:t>
      </w:r>
      <w:proofErr w:type="spellEnd"/>
      <w:r w:rsidRPr="00F705D0">
        <w:rPr>
          <w:rFonts w:eastAsiaTheme="majorEastAsia" w:cstheme="majorBidi"/>
          <w:kern w:val="28"/>
          <w:sz w:val="24"/>
          <w:szCs w:val="24"/>
        </w:rPr>
        <w:tab/>
      </w:r>
      <w:r w:rsidR="00F705D0">
        <w:rPr>
          <w:rFonts w:eastAsiaTheme="majorEastAsia" w:cstheme="majorBidi"/>
          <w:kern w:val="28"/>
          <w:sz w:val="24"/>
          <w:szCs w:val="24"/>
        </w:rPr>
        <w:tab/>
        <w:t xml:space="preserve">Jimmy </w:t>
      </w:r>
      <w:proofErr w:type="spellStart"/>
      <w:r w:rsidR="00F705D0">
        <w:rPr>
          <w:rFonts w:eastAsiaTheme="majorEastAsia" w:cstheme="majorBidi"/>
          <w:kern w:val="28"/>
          <w:sz w:val="24"/>
          <w:szCs w:val="24"/>
        </w:rPr>
        <w:t>Zoll</w:t>
      </w:r>
      <w:proofErr w:type="spellEnd"/>
      <w:r w:rsidRPr="00F705D0">
        <w:rPr>
          <w:rFonts w:eastAsiaTheme="majorEastAsia" w:cstheme="majorBidi"/>
          <w:kern w:val="28"/>
          <w:sz w:val="24"/>
          <w:szCs w:val="24"/>
        </w:rPr>
        <w:tab/>
      </w:r>
      <w:r w:rsidR="00FA30B8">
        <w:rPr>
          <w:rFonts w:eastAsiaTheme="majorEastAsia" w:cstheme="majorBidi"/>
          <w:kern w:val="28"/>
          <w:sz w:val="24"/>
          <w:szCs w:val="24"/>
        </w:rPr>
        <w:tab/>
      </w:r>
      <w:r w:rsidR="00FA30B8">
        <w:rPr>
          <w:rFonts w:eastAsiaTheme="majorEastAsia" w:cstheme="majorBidi"/>
          <w:kern w:val="28"/>
          <w:sz w:val="24"/>
          <w:szCs w:val="24"/>
        </w:rPr>
        <w:tab/>
        <w:t>Ann Marie Cassidy</w:t>
      </w:r>
    </w:p>
    <w:p w14:paraId="0F365874" w14:textId="255D31DD" w:rsidR="0008736D" w:rsidRDefault="0008736D" w:rsidP="0020767B">
      <w:pPr>
        <w:spacing w:after="0" w:line="240" w:lineRule="auto"/>
        <w:rPr>
          <w:rFonts w:eastAsiaTheme="majorEastAsia" w:cstheme="majorBidi"/>
          <w:kern w:val="28"/>
          <w:sz w:val="24"/>
          <w:szCs w:val="24"/>
        </w:rPr>
      </w:pPr>
      <w:r>
        <w:rPr>
          <w:rFonts w:eastAsiaTheme="majorEastAsia" w:cstheme="majorBidi"/>
          <w:kern w:val="28"/>
          <w:sz w:val="24"/>
          <w:szCs w:val="24"/>
        </w:rPr>
        <w:t>Suzanne Warren</w:t>
      </w:r>
      <w:r>
        <w:rPr>
          <w:rFonts w:eastAsiaTheme="majorEastAsia" w:cstheme="majorBidi"/>
          <w:kern w:val="28"/>
          <w:sz w:val="24"/>
          <w:szCs w:val="24"/>
        </w:rPr>
        <w:tab/>
        <w:t xml:space="preserve">Stephanie </w:t>
      </w:r>
      <w:proofErr w:type="spellStart"/>
      <w:r>
        <w:rPr>
          <w:rFonts w:eastAsiaTheme="majorEastAsia" w:cstheme="majorBidi"/>
          <w:kern w:val="28"/>
          <w:sz w:val="24"/>
          <w:szCs w:val="24"/>
        </w:rPr>
        <w:t>Mitra</w:t>
      </w:r>
      <w:proofErr w:type="spellEnd"/>
      <w:r>
        <w:rPr>
          <w:rFonts w:eastAsiaTheme="majorEastAsia" w:cstheme="majorBidi"/>
          <w:kern w:val="28"/>
          <w:sz w:val="24"/>
          <w:szCs w:val="24"/>
        </w:rPr>
        <w:tab/>
      </w:r>
      <w:r>
        <w:rPr>
          <w:rFonts w:eastAsiaTheme="majorEastAsia" w:cstheme="majorBidi"/>
          <w:kern w:val="28"/>
          <w:sz w:val="24"/>
          <w:szCs w:val="24"/>
        </w:rPr>
        <w:tab/>
        <w:t>Leslie Fox</w:t>
      </w:r>
    </w:p>
    <w:p w14:paraId="32EC1137" w14:textId="349FB09E" w:rsidR="0008736D" w:rsidRPr="00F705D0" w:rsidRDefault="0008736D"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Denise </w:t>
      </w:r>
      <w:proofErr w:type="spellStart"/>
      <w:r>
        <w:rPr>
          <w:rFonts w:eastAsiaTheme="majorEastAsia" w:cstheme="majorBidi"/>
          <w:kern w:val="28"/>
          <w:sz w:val="24"/>
          <w:szCs w:val="24"/>
        </w:rPr>
        <w:t>Abramow</w:t>
      </w:r>
      <w:proofErr w:type="spellEnd"/>
      <w:r>
        <w:rPr>
          <w:rFonts w:eastAsiaTheme="majorEastAsia" w:cstheme="majorBidi"/>
          <w:kern w:val="28"/>
          <w:sz w:val="24"/>
          <w:szCs w:val="24"/>
        </w:rPr>
        <w:tab/>
      </w:r>
      <w:proofErr w:type="spellStart"/>
      <w:r>
        <w:rPr>
          <w:rFonts w:eastAsiaTheme="majorEastAsia" w:cstheme="majorBidi"/>
          <w:kern w:val="28"/>
          <w:sz w:val="24"/>
          <w:szCs w:val="24"/>
        </w:rPr>
        <w:t>L</w:t>
      </w:r>
      <w:r w:rsidR="00ED72C9">
        <w:rPr>
          <w:rFonts w:eastAsiaTheme="majorEastAsia" w:cstheme="majorBidi"/>
          <w:kern w:val="28"/>
          <w:sz w:val="24"/>
          <w:szCs w:val="24"/>
        </w:rPr>
        <w:t>iliana</w:t>
      </w:r>
      <w:proofErr w:type="spellEnd"/>
      <w:r w:rsidR="00ED72C9">
        <w:rPr>
          <w:rFonts w:eastAsiaTheme="majorEastAsia" w:cstheme="majorBidi"/>
          <w:kern w:val="28"/>
          <w:sz w:val="24"/>
          <w:szCs w:val="24"/>
        </w:rPr>
        <w:t xml:space="preserve"> Brenner</w:t>
      </w:r>
    </w:p>
    <w:p w14:paraId="4706536D" w14:textId="77777777" w:rsidR="00624D74" w:rsidRDefault="00624D74" w:rsidP="00624D74">
      <w:pPr>
        <w:pStyle w:val="ListParagraph"/>
        <w:rPr>
          <w:sz w:val="24"/>
          <w:szCs w:val="24"/>
        </w:rPr>
      </w:pPr>
    </w:p>
    <w:p w14:paraId="7B05FFA3" w14:textId="77777777" w:rsidR="00F705D0" w:rsidRDefault="00F705D0" w:rsidP="00624D74">
      <w:pPr>
        <w:pStyle w:val="ListParagraph"/>
        <w:rPr>
          <w:sz w:val="24"/>
          <w:szCs w:val="24"/>
        </w:rPr>
      </w:pPr>
    </w:p>
    <w:p w14:paraId="5F48F187" w14:textId="2C9CB51B" w:rsidR="00F80E57" w:rsidRDefault="00F80E57" w:rsidP="00F80E57">
      <w:pPr>
        <w:pStyle w:val="ListParagraph"/>
        <w:numPr>
          <w:ilvl w:val="0"/>
          <w:numId w:val="1"/>
        </w:numPr>
        <w:rPr>
          <w:sz w:val="24"/>
          <w:szCs w:val="24"/>
        </w:rPr>
      </w:pPr>
      <w:r>
        <w:rPr>
          <w:sz w:val="24"/>
          <w:szCs w:val="24"/>
        </w:rPr>
        <w:t>Principal’s Report</w:t>
      </w:r>
      <w:r w:rsidR="00771586">
        <w:rPr>
          <w:sz w:val="24"/>
          <w:szCs w:val="24"/>
        </w:rPr>
        <w:t xml:space="preserve"> by Dr. </w:t>
      </w:r>
      <w:proofErr w:type="spellStart"/>
      <w:r w:rsidR="00771586">
        <w:rPr>
          <w:sz w:val="24"/>
          <w:szCs w:val="24"/>
        </w:rPr>
        <w:t>Zoll</w:t>
      </w:r>
      <w:proofErr w:type="spellEnd"/>
    </w:p>
    <w:p w14:paraId="4283540E" w14:textId="59652477" w:rsidR="0077787F" w:rsidRDefault="0077787F" w:rsidP="0077787F">
      <w:pPr>
        <w:ind w:left="720"/>
        <w:rPr>
          <w:sz w:val="24"/>
          <w:szCs w:val="24"/>
        </w:rPr>
      </w:pPr>
      <w:proofErr w:type="spellStart"/>
      <w:r>
        <w:rPr>
          <w:sz w:val="24"/>
          <w:szCs w:val="24"/>
        </w:rPr>
        <w:t>Dr.Zoll</w:t>
      </w:r>
      <w:proofErr w:type="spellEnd"/>
      <w:r>
        <w:rPr>
          <w:sz w:val="24"/>
          <w:szCs w:val="24"/>
        </w:rPr>
        <w:t xml:space="preserve"> reported that the SGC defended our request for seed funding for an outdoor classroom yesterday and the response was positive. We should hear Friday if the request is approved.  </w:t>
      </w:r>
    </w:p>
    <w:p w14:paraId="2ACEC4EB" w14:textId="38EF9125" w:rsidR="0077787F" w:rsidRDefault="0077787F" w:rsidP="0077787F">
      <w:pPr>
        <w:ind w:left="720"/>
        <w:rPr>
          <w:sz w:val="24"/>
          <w:szCs w:val="24"/>
        </w:rPr>
      </w:pPr>
      <w:r>
        <w:rPr>
          <w:sz w:val="24"/>
          <w:szCs w:val="24"/>
        </w:rPr>
        <w:t xml:space="preserve">The Administration has begun looking at planning for next year and </w:t>
      </w:r>
      <w:proofErr w:type="gramStart"/>
      <w:r>
        <w:rPr>
          <w:sz w:val="24"/>
          <w:szCs w:val="24"/>
        </w:rPr>
        <w:t>are</w:t>
      </w:r>
      <w:proofErr w:type="gramEnd"/>
      <w:r>
        <w:rPr>
          <w:sz w:val="24"/>
          <w:szCs w:val="24"/>
        </w:rPr>
        <w:t xml:space="preserve"> struggling with the “on-line” classes world. We are hearing that the county will slow down with implementing policy of capping county payments for on-line classes but JCHS will still be impacted next year. </w:t>
      </w:r>
      <w:r w:rsidR="00B00F38">
        <w:rPr>
          <w:sz w:val="24"/>
          <w:szCs w:val="24"/>
        </w:rPr>
        <w:t xml:space="preserve">It was pointed out that Chattahoochee HS has a computer room designated for their Fulton Virtual students. Dr. </w:t>
      </w:r>
      <w:proofErr w:type="spellStart"/>
      <w:r w:rsidR="00B00F38">
        <w:rPr>
          <w:sz w:val="24"/>
          <w:szCs w:val="24"/>
        </w:rPr>
        <w:t>Zoll</w:t>
      </w:r>
      <w:proofErr w:type="spellEnd"/>
      <w:r w:rsidR="00B00F38">
        <w:rPr>
          <w:sz w:val="24"/>
          <w:szCs w:val="24"/>
        </w:rPr>
        <w:t xml:space="preserve"> said that we also have a “virtual” computer room but it is already very full. </w:t>
      </w:r>
      <w:r>
        <w:rPr>
          <w:sz w:val="24"/>
          <w:szCs w:val="24"/>
        </w:rPr>
        <w:t xml:space="preserve">Dr. </w:t>
      </w:r>
      <w:proofErr w:type="spellStart"/>
      <w:r>
        <w:rPr>
          <w:sz w:val="24"/>
          <w:szCs w:val="24"/>
        </w:rPr>
        <w:t>Zoll</w:t>
      </w:r>
      <w:proofErr w:type="spellEnd"/>
      <w:r>
        <w:rPr>
          <w:sz w:val="24"/>
          <w:szCs w:val="24"/>
        </w:rPr>
        <w:t xml:space="preserve"> indicated that we must improve communication with parents on several fronts:</w:t>
      </w:r>
    </w:p>
    <w:p w14:paraId="6F48004C" w14:textId="255D98A0" w:rsidR="0077787F" w:rsidRDefault="005E5EEF" w:rsidP="0077787F">
      <w:pPr>
        <w:pStyle w:val="ListParagraph"/>
        <w:numPr>
          <w:ilvl w:val="0"/>
          <w:numId w:val="16"/>
        </w:numPr>
        <w:rPr>
          <w:sz w:val="24"/>
          <w:szCs w:val="24"/>
        </w:rPr>
      </w:pPr>
      <w:r>
        <w:rPr>
          <w:sz w:val="24"/>
          <w:szCs w:val="24"/>
        </w:rPr>
        <w:t xml:space="preserve">Difference between Fulton Virtual &amp; Georgia Virtual – Fulton Virtual is more rigorous but there are not as many class choices available. </w:t>
      </w:r>
      <w:r w:rsidR="00B00F38">
        <w:rPr>
          <w:sz w:val="24"/>
          <w:szCs w:val="24"/>
        </w:rPr>
        <w:t xml:space="preserve">For example, the Personal Fitness class offered by Fulton Virtual requires the use of a heart monitor to validate exercise log while Georgia Virtual requires only the exercise log. </w:t>
      </w:r>
      <w:r>
        <w:rPr>
          <w:sz w:val="24"/>
          <w:szCs w:val="24"/>
        </w:rPr>
        <w:t xml:space="preserve">We anticipate that some current JCHS teachers can also teach Fulton Virtual </w:t>
      </w:r>
      <w:proofErr w:type="gramStart"/>
      <w:r>
        <w:rPr>
          <w:sz w:val="24"/>
          <w:szCs w:val="24"/>
        </w:rPr>
        <w:t>classes which</w:t>
      </w:r>
      <w:proofErr w:type="gramEnd"/>
      <w:r>
        <w:rPr>
          <w:sz w:val="24"/>
          <w:szCs w:val="24"/>
        </w:rPr>
        <w:t xml:space="preserve"> would limit the impact on school funding.</w:t>
      </w:r>
    </w:p>
    <w:p w14:paraId="52C14B10" w14:textId="5483317B" w:rsidR="005E5EEF" w:rsidRDefault="005E5EEF" w:rsidP="0077787F">
      <w:pPr>
        <w:pStyle w:val="ListParagraph"/>
        <w:numPr>
          <w:ilvl w:val="0"/>
          <w:numId w:val="16"/>
        </w:numPr>
        <w:rPr>
          <w:sz w:val="24"/>
          <w:szCs w:val="24"/>
        </w:rPr>
      </w:pPr>
      <w:r>
        <w:rPr>
          <w:sz w:val="24"/>
          <w:szCs w:val="24"/>
        </w:rPr>
        <w:t>Stress that the best choice for students is to take classes at JCHS, next best choice is Fulton Virtual, and third choice is Georgia Virtual. Studies are showing that AP test scores for students taking online classes are not as good as for those taking traditional classes.</w:t>
      </w:r>
    </w:p>
    <w:p w14:paraId="480E112D" w14:textId="42856359" w:rsidR="005E5EEF" w:rsidRDefault="005E5EEF" w:rsidP="005E5EEF">
      <w:pPr>
        <w:ind w:left="720"/>
        <w:rPr>
          <w:sz w:val="24"/>
          <w:szCs w:val="24"/>
        </w:rPr>
      </w:pPr>
      <w:r>
        <w:rPr>
          <w:sz w:val="24"/>
          <w:szCs w:val="24"/>
        </w:rPr>
        <w:t>Other curriculum changes for next year are that AP Government will once again be offered for 9</w:t>
      </w:r>
      <w:r w:rsidRPr="005E5EEF">
        <w:rPr>
          <w:sz w:val="24"/>
          <w:szCs w:val="24"/>
          <w:vertAlign w:val="superscript"/>
        </w:rPr>
        <w:t>th</w:t>
      </w:r>
      <w:r>
        <w:rPr>
          <w:sz w:val="24"/>
          <w:szCs w:val="24"/>
        </w:rPr>
        <w:t xml:space="preserve"> grade students. AP Biology will no longer be offered for 9</w:t>
      </w:r>
      <w:r w:rsidRPr="005E5EEF">
        <w:rPr>
          <w:sz w:val="24"/>
          <w:szCs w:val="24"/>
          <w:vertAlign w:val="superscript"/>
        </w:rPr>
        <w:t>th</w:t>
      </w:r>
      <w:r>
        <w:rPr>
          <w:sz w:val="24"/>
          <w:szCs w:val="24"/>
        </w:rPr>
        <w:t xml:space="preserve"> grade students. </w:t>
      </w:r>
      <w:r w:rsidR="00B00F38">
        <w:rPr>
          <w:sz w:val="24"/>
          <w:szCs w:val="24"/>
        </w:rPr>
        <w:t xml:space="preserve">AP Geography will be open for all students next year. </w:t>
      </w:r>
      <w:r>
        <w:rPr>
          <w:sz w:val="24"/>
          <w:szCs w:val="24"/>
        </w:rPr>
        <w:t xml:space="preserve">There will be a World Lit Honors course next year and we are hoping to have a U.S. History Honors </w:t>
      </w:r>
      <w:r>
        <w:rPr>
          <w:sz w:val="24"/>
          <w:szCs w:val="24"/>
        </w:rPr>
        <w:lastRenderedPageBreak/>
        <w:t xml:space="preserve">course offering as well. Leslie Fox pointed out that </w:t>
      </w:r>
      <w:r w:rsidR="00B00F38">
        <w:rPr>
          <w:sz w:val="24"/>
          <w:szCs w:val="24"/>
        </w:rPr>
        <w:t xml:space="preserve">there is a need for more </w:t>
      </w:r>
      <w:proofErr w:type="gramStart"/>
      <w:r w:rsidR="00B00F38">
        <w:rPr>
          <w:sz w:val="24"/>
          <w:szCs w:val="24"/>
        </w:rPr>
        <w:t>one semester</w:t>
      </w:r>
      <w:proofErr w:type="gramEnd"/>
      <w:r w:rsidR="00B00F38">
        <w:rPr>
          <w:sz w:val="24"/>
          <w:szCs w:val="24"/>
        </w:rPr>
        <w:t xml:space="preserve"> classes. </w:t>
      </w:r>
    </w:p>
    <w:p w14:paraId="12412680" w14:textId="30D01720" w:rsidR="00B00F38" w:rsidRDefault="00B00F38" w:rsidP="005E5EEF">
      <w:pPr>
        <w:ind w:left="720"/>
        <w:rPr>
          <w:sz w:val="24"/>
          <w:szCs w:val="24"/>
        </w:rPr>
      </w:pPr>
      <w:r>
        <w:rPr>
          <w:sz w:val="24"/>
          <w:szCs w:val="24"/>
        </w:rPr>
        <w:t xml:space="preserve">Regarding next year’s schedules, teachers are looking at recommendation requirements for next year. We will have written information available for parents to help guide them in their students’ choices. This year’s class requirements documents will include minimum grade requirements as prerequisites for some classes. Parents will still be able to override teacher recommendations but the school will push back as much as possible. </w:t>
      </w:r>
    </w:p>
    <w:p w14:paraId="700EEB16" w14:textId="278E7223" w:rsidR="0077787F" w:rsidRPr="0077787F" w:rsidRDefault="00B00F38" w:rsidP="000B762B">
      <w:pPr>
        <w:ind w:left="720"/>
        <w:rPr>
          <w:sz w:val="24"/>
          <w:szCs w:val="24"/>
        </w:rPr>
      </w:pPr>
      <w:r>
        <w:rPr>
          <w:sz w:val="24"/>
          <w:szCs w:val="24"/>
        </w:rPr>
        <w:t>There</w:t>
      </w:r>
      <w:r w:rsidR="000B762B">
        <w:rPr>
          <w:sz w:val="24"/>
          <w:szCs w:val="24"/>
        </w:rPr>
        <w:t xml:space="preserve"> was also some discussion regarding dismissing problem teachers. Dr. </w:t>
      </w:r>
      <w:proofErr w:type="spellStart"/>
      <w:r w:rsidR="000B762B">
        <w:rPr>
          <w:sz w:val="24"/>
          <w:szCs w:val="24"/>
        </w:rPr>
        <w:t>Zoll</w:t>
      </w:r>
      <w:proofErr w:type="spellEnd"/>
      <w:r w:rsidR="000B762B">
        <w:rPr>
          <w:sz w:val="24"/>
          <w:szCs w:val="24"/>
        </w:rPr>
        <w:t xml:space="preserve"> stressed that it is a difficult and time-consuming process. In cases of general staff reduction, he does not have a choice of teacher to be dismissed. The last teacher hired is the first to be dismissed</w:t>
      </w:r>
    </w:p>
    <w:p w14:paraId="4C042986" w14:textId="77777777" w:rsidR="00F13C95" w:rsidRDefault="00F13C95" w:rsidP="00733388">
      <w:pPr>
        <w:pStyle w:val="ListParagraph"/>
        <w:rPr>
          <w:sz w:val="24"/>
          <w:szCs w:val="24"/>
        </w:rPr>
      </w:pPr>
    </w:p>
    <w:p w14:paraId="27FB2A20" w14:textId="74A379B6" w:rsidR="00F80E57" w:rsidRDefault="00F80E57" w:rsidP="00F80E57">
      <w:pPr>
        <w:pStyle w:val="ListParagraph"/>
        <w:numPr>
          <w:ilvl w:val="0"/>
          <w:numId w:val="1"/>
        </w:numPr>
        <w:rPr>
          <w:sz w:val="24"/>
          <w:szCs w:val="24"/>
        </w:rPr>
      </w:pPr>
      <w:r>
        <w:rPr>
          <w:sz w:val="24"/>
          <w:szCs w:val="24"/>
        </w:rPr>
        <w:t>Approval of Minutes</w:t>
      </w:r>
      <w:r w:rsidR="00DF525E">
        <w:rPr>
          <w:sz w:val="24"/>
          <w:szCs w:val="24"/>
        </w:rPr>
        <w:t xml:space="preserve"> </w:t>
      </w:r>
    </w:p>
    <w:p w14:paraId="3920167C" w14:textId="181CC387" w:rsidR="009F24AE" w:rsidRDefault="0008736D" w:rsidP="009F24AE">
      <w:pPr>
        <w:pStyle w:val="ListParagraph"/>
        <w:rPr>
          <w:sz w:val="24"/>
          <w:szCs w:val="24"/>
        </w:rPr>
      </w:pPr>
      <w:r>
        <w:rPr>
          <w:sz w:val="24"/>
          <w:szCs w:val="24"/>
        </w:rPr>
        <w:t>Heather Smith</w:t>
      </w:r>
      <w:r w:rsidR="00E34FE2">
        <w:rPr>
          <w:sz w:val="24"/>
          <w:szCs w:val="24"/>
        </w:rPr>
        <w:t xml:space="preserve"> made a m</w:t>
      </w:r>
      <w:r w:rsidR="009F24AE">
        <w:rPr>
          <w:sz w:val="24"/>
          <w:szCs w:val="24"/>
        </w:rPr>
        <w:t>otion to a</w:t>
      </w:r>
      <w:r w:rsidR="002860FA">
        <w:rPr>
          <w:sz w:val="24"/>
          <w:szCs w:val="24"/>
        </w:rPr>
        <w:t>ccept the</w:t>
      </w:r>
      <w:r w:rsidR="009F24AE">
        <w:rPr>
          <w:sz w:val="24"/>
          <w:szCs w:val="24"/>
        </w:rPr>
        <w:t xml:space="preserve"> </w:t>
      </w:r>
      <w:r w:rsidR="00E74D7B">
        <w:rPr>
          <w:sz w:val="24"/>
          <w:szCs w:val="24"/>
        </w:rPr>
        <w:t>January 12th</w:t>
      </w:r>
      <w:r w:rsidR="002860FA">
        <w:rPr>
          <w:sz w:val="24"/>
          <w:szCs w:val="24"/>
        </w:rPr>
        <w:t xml:space="preserve"> minutes</w:t>
      </w:r>
      <w:r w:rsidR="00E34FE2">
        <w:rPr>
          <w:sz w:val="24"/>
          <w:szCs w:val="24"/>
        </w:rPr>
        <w:t>.</w:t>
      </w:r>
      <w:r w:rsidR="002860FA">
        <w:rPr>
          <w:sz w:val="24"/>
          <w:szCs w:val="24"/>
        </w:rPr>
        <w:t xml:space="preserve"> </w:t>
      </w:r>
      <w:r w:rsidR="008542B9">
        <w:rPr>
          <w:sz w:val="24"/>
          <w:szCs w:val="24"/>
        </w:rPr>
        <w:t xml:space="preserve">The motion was </w:t>
      </w:r>
      <w:r w:rsidR="00904F9B">
        <w:rPr>
          <w:sz w:val="24"/>
          <w:szCs w:val="24"/>
        </w:rPr>
        <w:t xml:space="preserve">seconded </w:t>
      </w:r>
      <w:r w:rsidR="005238DE">
        <w:rPr>
          <w:sz w:val="24"/>
          <w:szCs w:val="24"/>
        </w:rPr>
        <w:t xml:space="preserve">by </w:t>
      </w:r>
      <w:r w:rsidR="00E74D7B">
        <w:rPr>
          <w:sz w:val="24"/>
          <w:szCs w:val="24"/>
        </w:rPr>
        <w:t xml:space="preserve">Ann Marie </w:t>
      </w:r>
      <w:proofErr w:type="spellStart"/>
      <w:r w:rsidR="00E74D7B">
        <w:rPr>
          <w:sz w:val="24"/>
          <w:szCs w:val="24"/>
        </w:rPr>
        <w:t>Cassiday</w:t>
      </w:r>
      <w:proofErr w:type="spellEnd"/>
      <w:r w:rsidR="00E74D7B">
        <w:rPr>
          <w:sz w:val="24"/>
          <w:szCs w:val="24"/>
        </w:rPr>
        <w:t xml:space="preserve"> </w:t>
      </w:r>
      <w:r w:rsidR="008542B9">
        <w:rPr>
          <w:sz w:val="24"/>
          <w:szCs w:val="24"/>
        </w:rPr>
        <w:t>and</w:t>
      </w:r>
      <w:r w:rsidR="002860FA">
        <w:rPr>
          <w:sz w:val="24"/>
          <w:szCs w:val="24"/>
        </w:rPr>
        <w:t xml:space="preserve"> </w:t>
      </w:r>
      <w:r w:rsidR="00E74D7B">
        <w:rPr>
          <w:sz w:val="24"/>
          <w:szCs w:val="24"/>
        </w:rPr>
        <w:t xml:space="preserve">was </w:t>
      </w:r>
      <w:r w:rsidR="002860FA">
        <w:rPr>
          <w:sz w:val="24"/>
          <w:szCs w:val="24"/>
        </w:rPr>
        <w:t>approved.</w:t>
      </w:r>
      <w:r w:rsidR="009F24AE">
        <w:rPr>
          <w:sz w:val="24"/>
          <w:szCs w:val="24"/>
        </w:rPr>
        <w:t xml:space="preserve"> </w:t>
      </w:r>
    </w:p>
    <w:p w14:paraId="26C40A9C" w14:textId="77777777" w:rsidR="001861F0" w:rsidRDefault="001861F0" w:rsidP="009F24AE">
      <w:pPr>
        <w:pStyle w:val="ListParagraph"/>
        <w:rPr>
          <w:sz w:val="24"/>
          <w:szCs w:val="24"/>
        </w:rPr>
      </w:pPr>
    </w:p>
    <w:p w14:paraId="4B5F413A" w14:textId="77777777" w:rsidR="001861F0" w:rsidRDefault="001861F0" w:rsidP="001861F0">
      <w:pPr>
        <w:pStyle w:val="ListParagraph"/>
        <w:numPr>
          <w:ilvl w:val="0"/>
          <w:numId w:val="1"/>
        </w:numPr>
        <w:rPr>
          <w:sz w:val="24"/>
          <w:szCs w:val="24"/>
        </w:rPr>
      </w:pPr>
      <w:r>
        <w:rPr>
          <w:sz w:val="24"/>
          <w:szCs w:val="24"/>
        </w:rPr>
        <w:t xml:space="preserve">Treasurer’s Report – Stephanie </w:t>
      </w:r>
      <w:proofErr w:type="spellStart"/>
      <w:r>
        <w:rPr>
          <w:sz w:val="24"/>
          <w:szCs w:val="24"/>
        </w:rPr>
        <w:t>Mitra</w:t>
      </w:r>
      <w:proofErr w:type="spellEnd"/>
    </w:p>
    <w:p w14:paraId="602C1DB0" w14:textId="74816886" w:rsidR="00106A63" w:rsidRDefault="00106A63" w:rsidP="00106A63">
      <w:pPr>
        <w:ind w:left="720"/>
        <w:rPr>
          <w:sz w:val="24"/>
          <w:szCs w:val="24"/>
        </w:rPr>
      </w:pPr>
      <w:r>
        <w:rPr>
          <w:sz w:val="24"/>
          <w:szCs w:val="24"/>
        </w:rPr>
        <w:t xml:space="preserve">Stephanie </w:t>
      </w:r>
      <w:proofErr w:type="spellStart"/>
      <w:r>
        <w:rPr>
          <w:sz w:val="24"/>
          <w:szCs w:val="24"/>
        </w:rPr>
        <w:t>Mitra</w:t>
      </w:r>
      <w:proofErr w:type="spellEnd"/>
      <w:r>
        <w:rPr>
          <w:sz w:val="24"/>
          <w:szCs w:val="24"/>
        </w:rPr>
        <w:t xml:space="preserve"> clarified that money for the personalized </w:t>
      </w:r>
      <w:proofErr w:type="gramStart"/>
      <w:r>
        <w:rPr>
          <w:sz w:val="24"/>
          <w:szCs w:val="24"/>
        </w:rPr>
        <w:t>bricks comes</w:t>
      </w:r>
      <w:proofErr w:type="gramEnd"/>
      <w:r>
        <w:rPr>
          <w:sz w:val="24"/>
          <w:szCs w:val="24"/>
        </w:rPr>
        <w:t xml:space="preserve"> directly from the Membership Income budget.</w:t>
      </w:r>
    </w:p>
    <w:p w14:paraId="781FBC22" w14:textId="0E9BFD30" w:rsidR="00106A63" w:rsidRDefault="00106A63" w:rsidP="00106A63">
      <w:pPr>
        <w:ind w:left="720"/>
        <w:rPr>
          <w:sz w:val="24"/>
          <w:szCs w:val="24"/>
        </w:rPr>
      </w:pPr>
      <w:r>
        <w:rPr>
          <w:sz w:val="24"/>
          <w:szCs w:val="24"/>
        </w:rPr>
        <w:t xml:space="preserve">Leslie Fox brought up the Laurel Schmitt Scholarship Fund. Mr. Schmitt indicated he </w:t>
      </w:r>
      <w:proofErr w:type="gramStart"/>
      <w:r>
        <w:rPr>
          <w:sz w:val="24"/>
          <w:szCs w:val="24"/>
        </w:rPr>
        <w:t>will</w:t>
      </w:r>
      <w:proofErr w:type="gramEnd"/>
      <w:r>
        <w:rPr>
          <w:sz w:val="24"/>
          <w:szCs w:val="24"/>
        </w:rPr>
        <w:t xml:space="preserve"> match our contribution to the fund. Leslie will talk to Kim Sherman about communicating with Mr. Schmitt. </w:t>
      </w:r>
      <w:r w:rsidR="00FF726A">
        <w:rPr>
          <w:sz w:val="24"/>
          <w:szCs w:val="24"/>
        </w:rPr>
        <w:t>Leslie Fox questioned whether the Schmitt daughter (Senior) is eligible to apply for the scholarship. A suggestion was made to give the Schmitt daughter an honorary scholarship. The consensus was that the daughter would be eligible for the scholarship as we use a blind award process. No decision was made regarding an honorary scholarship. We agreed that we should allocate a minimum of $3000 for the Laurel Schmitt Scholarship and $4000 in the other PTSA scholarships fund. There was a discussion over the amount vs. the number of scholarships the PTSA will award. It was decided to leave that up to the Scholarship committee to decide based on the applications they receive.</w:t>
      </w:r>
    </w:p>
    <w:p w14:paraId="114CD350" w14:textId="63905608" w:rsidR="00FF726A" w:rsidRPr="00106A63" w:rsidRDefault="00FF726A" w:rsidP="00106A63">
      <w:pPr>
        <w:ind w:left="720"/>
        <w:rPr>
          <w:sz w:val="24"/>
          <w:szCs w:val="24"/>
        </w:rPr>
      </w:pPr>
      <w:r>
        <w:rPr>
          <w:sz w:val="24"/>
          <w:szCs w:val="24"/>
        </w:rPr>
        <w:t xml:space="preserve">There was also a discussion regarding budget reallocation. Stephanie </w:t>
      </w:r>
      <w:proofErr w:type="spellStart"/>
      <w:r>
        <w:rPr>
          <w:sz w:val="24"/>
          <w:szCs w:val="24"/>
        </w:rPr>
        <w:t>Mitra</w:t>
      </w:r>
      <w:proofErr w:type="spellEnd"/>
      <w:r>
        <w:rPr>
          <w:sz w:val="24"/>
          <w:szCs w:val="24"/>
        </w:rPr>
        <w:t xml:space="preserve"> will send out the changes for response.</w:t>
      </w:r>
      <w:r w:rsidR="00E0265D">
        <w:rPr>
          <w:sz w:val="24"/>
          <w:szCs w:val="24"/>
        </w:rPr>
        <w:t xml:space="preserve"> Monies available were: $1000 in teacher stipends, $500 in membership supplies, and $100 in Homecoming budget. There should also be additional money left it Membership income. We will allocate an additional $3000 for the Spring Mini-grants.</w:t>
      </w:r>
    </w:p>
    <w:p w14:paraId="56B9D1A5" w14:textId="77777777" w:rsidR="00F13C95" w:rsidRDefault="00F13C95" w:rsidP="009F24AE">
      <w:pPr>
        <w:pStyle w:val="ListParagraph"/>
        <w:rPr>
          <w:sz w:val="24"/>
          <w:szCs w:val="24"/>
        </w:rPr>
      </w:pPr>
    </w:p>
    <w:p w14:paraId="183665F2" w14:textId="04B35441" w:rsidR="00F80E57" w:rsidRDefault="008542B9" w:rsidP="00C82EE8">
      <w:pPr>
        <w:pStyle w:val="ListParagraph"/>
        <w:numPr>
          <w:ilvl w:val="0"/>
          <w:numId w:val="1"/>
        </w:numPr>
        <w:rPr>
          <w:sz w:val="24"/>
          <w:szCs w:val="24"/>
        </w:rPr>
      </w:pPr>
      <w:r>
        <w:rPr>
          <w:sz w:val="24"/>
          <w:szCs w:val="24"/>
        </w:rPr>
        <w:t>President</w:t>
      </w:r>
      <w:r w:rsidR="00F80E57">
        <w:rPr>
          <w:sz w:val="24"/>
          <w:szCs w:val="24"/>
        </w:rPr>
        <w:t>’s Report</w:t>
      </w:r>
      <w:r w:rsidR="002E6CD0">
        <w:rPr>
          <w:sz w:val="24"/>
          <w:szCs w:val="24"/>
        </w:rPr>
        <w:t xml:space="preserve"> – Cindy </w:t>
      </w:r>
      <w:proofErr w:type="spellStart"/>
      <w:r w:rsidR="002E6CD0">
        <w:rPr>
          <w:sz w:val="24"/>
          <w:szCs w:val="24"/>
        </w:rPr>
        <w:t>Tromer</w:t>
      </w:r>
      <w:proofErr w:type="spellEnd"/>
      <w:r w:rsidR="002E6CD0">
        <w:rPr>
          <w:sz w:val="24"/>
          <w:szCs w:val="24"/>
        </w:rPr>
        <w:t xml:space="preserve"> &amp; Beverly Henson</w:t>
      </w:r>
    </w:p>
    <w:p w14:paraId="50EA72E2" w14:textId="5DE6523D" w:rsidR="00E74D7B" w:rsidRDefault="00E74D7B" w:rsidP="00E74D7B">
      <w:pPr>
        <w:ind w:left="720"/>
        <w:rPr>
          <w:sz w:val="24"/>
          <w:szCs w:val="24"/>
        </w:rPr>
      </w:pPr>
      <w:r>
        <w:rPr>
          <w:sz w:val="24"/>
          <w:szCs w:val="24"/>
        </w:rPr>
        <w:t>An update on Principal wish list items from last year and this year was given:</w:t>
      </w:r>
    </w:p>
    <w:p w14:paraId="03EE0945" w14:textId="7AD64CBB" w:rsidR="00E74D7B" w:rsidRDefault="00E74D7B" w:rsidP="00E74D7B">
      <w:pPr>
        <w:pStyle w:val="ListParagraph"/>
        <w:numPr>
          <w:ilvl w:val="0"/>
          <w:numId w:val="15"/>
        </w:numPr>
        <w:rPr>
          <w:sz w:val="24"/>
          <w:szCs w:val="24"/>
        </w:rPr>
      </w:pPr>
      <w:r>
        <w:rPr>
          <w:sz w:val="24"/>
          <w:szCs w:val="24"/>
        </w:rPr>
        <w:t xml:space="preserve">Last year’s item – The water fountains are here and ready to be installed. Of the $2500 installation cost, we will fund $1500. Money was spent from the facilities budget this year to purchase the water fountains. Karen Anderson made a motion to allocate $1500 for the water fountain installation. </w:t>
      </w:r>
      <w:proofErr w:type="spellStart"/>
      <w:r>
        <w:rPr>
          <w:sz w:val="24"/>
          <w:szCs w:val="24"/>
        </w:rPr>
        <w:t>Alissa</w:t>
      </w:r>
      <w:proofErr w:type="spellEnd"/>
      <w:r>
        <w:rPr>
          <w:sz w:val="24"/>
          <w:szCs w:val="24"/>
        </w:rPr>
        <w:t xml:space="preserve"> </w:t>
      </w:r>
      <w:proofErr w:type="spellStart"/>
      <w:r>
        <w:rPr>
          <w:sz w:val="24"/>
          <w:szCs w:val="24"/>
        </w:rPr>
        <w:t>Glatter</w:t>
      </w:r>
      <w:proofErr w:type="spellEnd"/>
      <w:r>
        <w:rPr>
          <w:sz w:val="24"/>
          <w:szCs w:val="24"/>
        </w:rPr>
        <w:t xml:space="preserve"> seconded the motion. The motion was approved.</w:t>
      </w:r>
    </w:p>
    <w:p w14:paraId="092F68DB" w14:textId="00E9727C" w:rsidR="00E74D7B" w:rsidRDefault="00E74D7B" w:rsidP="00E74D7B">
      <w:pPr>
        <w:pStyle w:val="ListParagraph"/>
        <w:numPr>
          <w:ilvl w:val="0"/>
          <w:numId w:val="15"/>
        </w:numPr>
        <w:rPr>
          <w:sz w:val="24"/>
          <w:szCs w:val="24"/>
        </w:rPr>
      </w:pPr>
      <w:r>
        <w:rPr>
          <w:sz w:val="24"/>
          <w:szCs w:val="24"/>
        </w:rPr>
        <w:t>Current year item – We are waiting to order</w:t>
      </w:r>
      <w:r w:rsidR="0077787F">
        <w:rPr>
          <w:sz w:val="24"/>
          <w:szCs w:val="24"/>
        </w:rPr>
        <w:t xml:space="preserve"> the picnic tables because Dr. </w:t>
      </w:r>
      <w:proofErr w:type="spellStart"/>
      <w:r w:rsidR="0077787F">
        <w:rPr>
          <w:sz w:val="24"/>
          <w:szCs w:val="24"/>
        </w:rPr>
        <w:t>Zoll</w:t>
      </w:r>
      <w:proofErr w:type="spellEnd"/>
      <w:r w:rsidR="0077787F">
        <w:rPr>
          <w:sz w:val="24"/>
          <w:szCs w:val="24"/>
        </w:rPr>
        <w:t xml:space="preserve"> wants to make sure the order includes handicapped accessible tables for the new special needs students.  The money will come from the facilities budget.</w:t>
      </w:r>
    </w:p>
    <w:p w14:paraId="6FF0B8AB" w14:textId="4BC6A10B" w:rsidR="0077787F" w:rsidRPr="0077787F" w:rsidRDefault="0077787F" w:rsidP="0077787F">
      <w:pPr>
        <w:ind w:left="720"/>
        <w:rPr>
          <w:sz w:val="24"/>
          <w:szCs w:val="24"/>
        </w:rPr>
      </w:pPr>
      <w:r>
        <w:rPr>
          <w:sz w:val="24"/>
          <w:szCs w:val="24"/>
        </w:rPr>
        <w:t>Leslie Fox reported that the plaques for last year’s principal’s wish list items should be here soon.</w:t>
      </w:r>
    </w:p>
    <w:p w14:paraId="433F7A08" w14:textId="77777777" w:rsidR="00F13C95" w:rsidRPr="0077787F" w:rsidRDefault="00F13C95" w:rsidP="0077787F">
      <w:pPr>
        <w:rPr>
          <w:sz w:val="24"/>
          <w:szCs w:val="24"/>
        </w:rPr>
      </w:pPr>
    </w:p>
    <w:p w14:paraId="79F1C383" w14:textId="77777777" w:rsidR="00F80E57" w:rsidRDefault="00F80E57" w:rsidP="00F80E57">
      <w:pPr>
        <w:pStyle w:val="ListParagraph"/>
        <w:numPr>
          <w:ilvl w:val="0"/>
          <w:numId w:val="1"/>
        </w:numPr>
        <w:rPr>
          <w:sz w:val="24"/>
          <w:szCs w:val="24"/>
        </w:rPr>
      </w:pPr>
      <w:r>
        <w:rPr>
          <w:sz w:val="24"/>
          <w:szCs w:val="24"/>
        </w:rPr>
        <w:t>Officer Reports</w:t>
      </w:r>
    </w:p>
    <w:p w14:paraId="24688028" w14:textId="77777777" w:rsidR="002B45FA" w:rsidRDefault="002B45FA" w:rsidP="002B45FA">
      <w:pPr>
        <w:pStyle w:val="ListParagraph"/>
        <w:rPr>
          <w:sz w:val="24"/>
          <w:szCs w:val="24"/>
        </w:rPr>
      </w:pPr>
    </w:p>
    <w:p w14:paraId="05CDF37C" w14:textId="7E31F793" w:rsidR="00A627DD" w:rsidRDefault="00022EC8" w:rsidP="00022EC8">
      <w:pPr>
        <w:pStyle w:val="ListParagraph"/>
        <w:numPr>
          <w:ilvl w:val="1"/>
          <w:numId w:val="1"/>
        </w:numPr>
        <w:rPr>
          <w:sz w:val="24"/>
          <w:szCs w:val="24"/>
        </w:rPr>
      </w:pPr>
      <w:r>
        <w:rPr>
          <w:sz w:val="24"/>
          <w:szCs w:val="24"/>
        </w:rPr>
        <w:t xml:space="preserve">Membership – Mary Margaret </w:t>
      </w:r>
      <w:proofErr w:type="spellStart"/>
      <w:r>
        <w:rPr>
          <w:sz w:val="24"/>
          <w:szCs w:val="24"/>
        </w:rPr>
        <w:t>Sipling</w:t>
      </w:r>
      <w:proofErr w:type="spellEnd"/>
      <w:r>
        <w:rPr>
          <w:sz w:val="24"/>
          <w:szCs w:val="24"/>
        </w:rPr>
        <w:t xml:space="preserve"> &amp; Ann Marie Cassidy</w:t>
      </w:r>
    </w:p>
    <w:p w14:paraId="0424432E" w14:textId="6C3E1D77" w:rsidR="00022EC8" w:rsidRDefault="00022EC8" w:rsidP="00022EC8">
      <w:pPr>
        <w:pStyle w:val="ListParagraph"/>
        <w:ind w:left="1440"/>
        <w:rPr>
          <w:sz w:val="24"/>
          <w:szCs w:val="24"/>
        </w:rPr>
      </w:pPr>
      <w:r>
        <w:rPr>
          <w:sz w:val="24"/>
          <w:szCs w:val="24"/>
        </w:rPr>
        <w:t>Membership - A few memberships continue to come in. Mary Margaret will send out an updated membership report.</w:t>
      </w:r>
    </w:p>
    <w:p w14:paraId="25FD3DFE" w14:textId="29267D29" w:rsidR="00022EC8" w:rsidRDefault="00022EC8" w:rsidP="00022EC8">
      <w:pPr>
        <w:pStyle w:val="ListParagraph"/>
        <w:ind w:left="1440"/>
        <w:rPr>
          <w:sz w:val="24"/>
          <w:szCs w:val="24"/>
        </w:rPr>
      </w:pPr>
      <w:r>
        <w:rPr>
          <w:sz w:val="24"/>
          <w:szCs w:val="24"/>
        </w:rPr>
        <w:t>Personalized Bricks –</w:t>
      </w:r>
      <w:r w:rsidR="00445172">
        <w:rPr>
          <w:sz w:val="24"/>
          <w:szCs w:val="24"/>
        </w:rPr>
        <w:t xml:space="preserve"> Heather Smith gave a report about an online option offered by the brick company whereby a family can enter their personalization information themselves. This would eliminate a lot of work on our part and provide more accurate information. We could have the families enter the information </w:t>
      </w:r>
      <w:proofErr w:type="gramStart"/>
      <w:r w:rsidR="00445172">
        <w:rPr>
          <w:sz w:val="24"/>
          <w:szCs w:val="24"/>
        </w:rPr>
        <w:t>themselves</w:t>
      </w:r>
      <w:proofErr w:type="gramEnd"/>
      <w:r w:rsidR="00445172">
        <w:rPr>
          <w:sz w:val="24"/>
          <w:szCs w:val="24"/>
        </w:rPr>
        <w:t xml:space="preserve"> with a dummy check number so PTSA could pay for the bricks. We should be able to review the information for appropriateness before the order is completed. Our goal would be to start this next year. Regarding installation of this year’s bricks, Heather said that </w:t>
      </w:r>
      <w:proofErr w:type="spellStart"/>
      <w:r w:rsidR="00445172">
        <w:rPr>
          <w:sz w:val="24"/>
          <w:szCs w:val="24"/>
        </w:rPr>
        <w:t>Elynn</w:t>
      </w:r>
      <w:proofErr w:type="spellEnd"/>
      <w:r w:rsidR="00445172">
        <w:rPr>
          <w:sz w:val="24"/>
          <w:szCs w:val="24"/>
        </w:rPr>
        <w:t xml:space="preserve"> Carbone advised against using the same installer we used last year. Heather will look at other installers and asked for any recommendations.</w:t>
      </w:r>
    </w:p>
    <w:p w14:paraId="449C4C03" w14:textId="3C1FC648" w:rsidR="00445172" w:rsidRDefault="00445172" w:rsidP="00022EC8">
      <w:pPr>
        <w:pStyle w:val="ListParagraph"/>
        <w:ind w:left="1440"/>
        <w:rPr>
          <w:sz w:val="24"/>
          <w:szCs w:val="24"/>
        </w:rPr>
      </w:pPr>
      <w:r>
        <w:rPr>
          <w:sz w:val="24"/>
          <w:szCs w:val="24"/>
        </w:rPr>
        <w:t xml:space="preserve">Heather also reported on the islands in the parking lots that have been filled with sand. Apparently there is an ongoing lawsuit by Fulton County against the parking lot installer. Mistakes were made, the islands had begun to sink, and the pavement began to sink. After no consultation with or notice given to Dr. </w:t>
      </w:r>
      <w:proofErr w:type="spellStart"/>
      <w:r>
        <w:rPr>
          <w:sz w:val="24"/>
          <w:szCs w:val="24"/>
        </w:rPr>
        <w:t>Zoll</w:t>
      </w:r>
      <w:proofErr w:type="spellEnd"/>
      <w:r>
        <w:rPr>
          <w:sz w:val="24"/>
          <w:szCs w:val="24"/>
        </w:rPr>
        <w:t xml:space="preserve"> or Sue (head custodian), the </w:t>
      </w:r>
      <w:r w:rsidR="00ED72C9">
        <w:rPr>
          <w:sz w:val="24"/>
          <w:szCs w:val="24"/>
        </w:rPr>
        <w:t>county had the sand put in to mitigate damage. This has killed the sod we had installed at a cost of $10k. We have a contract for weed control services for this area. Heather will redirect these services to the rear of the school. Beverly Henson asked if pictures have been taken.</w:t>
      </w:r>
    </w:p>
    <w:p w14:paraId="440ACAED" w14:textId="77777777" w:rsidR="00445172" w:rsidRPr="008B553E" w:rsidRDefault="00445172" w:rsidP="00022EC8">
      <w:pPr>
        <w:pStyle w:val="ListParagraph"/>
        <w:ind w:left="1440"/>
        <w:rPr>
          <w:sz w:val="24"/>
          <w:szCs w:val="24"/>
        </w:rPr>
      </w:pPr>
    </w:p>
    <w:p w14:paraId="0FC8FE23" w14:textId="114FB084" w:rsidR="00ED72C9" w:rsidRPr="00ED72C9" w:rsidRDefault="00ED72C9" w:rsidP="00ED72C9">
      <w:pPr>
        <w:pStyle w:val="ListParagraph"/>
        <w:numPr>
          <w:ilvl w:val="1"/>
          <w:numId w:val="1"/>
        </w:numPr>
        <w:rPr>
          <w:sz w:val="24"/>
          <w:szCs w:val="24"/>
        </w:rPr>
      </w:pPr>
      <w:r w:rsidRPr="00ED72C9">
        <w:rPr>
          <w:sz w:val="24"/>
          <w:szCs w:val="24"/>
        </w:rPr>
        <w:t>Legislation</w:t>
      </w:r>
      <w:r w:rsidR="00CB7B29" w:rsidRPr="00ED72C9">
        <w:rPr>
          <w:sz w:val="24"/>
          <w:szCs w:val="24"/>
        </w:rPr>
        <w:t xml:space="preserve"> – </w:t>
      </w:r>
    </w:p>
    <w:p w14:paraId="16FEF48F" w14:textId="5F933BF9" w:rsidR="00ED72C9" w:rsidRDefault="00ED72C9" w:rsidP="00ED72C9">
      <w:pPr>
        <w:pStyle w:val="ListParagraph"/>
        <w:ind w:left="1440"/>
        <w:rPr>
          <w:sz w:val="24"/>
          <w:szCs w:val="24"/>
        </w:rPr>
      </w:pPr>
      <w:r>
        <w:rPr>
          <w:sz w:val="24"/>
          <w:szCs w:val="24"/>
        </w:rPr>
        <w:t>Another voter registration event will be held in the spring semester.</w:t>
      </w:r>
    </w:p>
    <w:p w14:paraId="4DF8DF16" w14:textId="2E70B40C" w:rsidR="00ED72C9" w:rsidRDefault="00ED72C9" w:rsidP="00ED72C9">
      <w:pPr>
        <w:pStyle w:val="ListParagraph"/>
        <w:ind w:left="1440"/>
        <w:rPr>
          <w:sz w:val="24"/>
          <w:szCs w:val="24"/>
        </w:rPr>
      </w:pPr>
      <w:r>
        <w:rPr>
          <w:sz w:val="24"/>
          <w:szCs w:val="24"/>
        </w:rPr>
        <w:t>PTA Day at the Capital is scheduled for March 1</w:t>
      </w:r>
      <w:r w:rsidRPr="00ED72C9">
        <w:rPr>
          <w:sz w:val="24"/>
          <w:szCs w:val="24"/>
          <w:vertAlign w:val="superscript"/>
        </w:rPr>
        <w:t>st</w:t>
      </w:r>
      <w:r>
        <w:rPr>
          <w:sz w:val="24"/>
          <w:szCs w:val="24"/>
        </w:rPr>
        <w:t>.</w:t>
      </w:r>
    </w:p>
    <w:p w14:paraId="34B7FC1D" w14:textId="77777777" w:rsidR="00ED72C9" w:rsidRDefault="00ED72C9" w:rsidP="00ED72C9">
      <w:pPr>
        <w:pStyle w:val="ListParagraph"/>
        <w:ind w:left="1440"/>
        <w:rPr>
          <w:sz w:val="24"/>
          <w:szCs w:val="24"/>
        </w:rPr>
      </w:pPr>
    </w:p>
    <w:p w14:paraId="5B02BF6E" w14:textId="67575A30" w:rsidR="00CB7B29" w:rsidRDefault="00ED72C9" w:rsidP="00CB7B29">
      <w:pPr>
        <w:pStyle w:val="ListParagraph"/>
        <w:numPr>
          <w:ilvl w:val="1"/>
          <w:numId w:val="1"/>
        </w:numPr>
        <w:rPr>
          <w:sz w:val="24"/>
          <w:szCs w:val="24"/>
        </w:rPr>
      </w:pPr>
      <w:r>
        <w:rPr>
          <w:sz w:val="24"/>
          <w:szCs w:val="24"/>
        </w:rPr>
        <w:t xml:space="preserve">Communications – Jen Fryer (absent) &amp; </w:t>
      </w:r>
      <w:proofErr w:type="spellStart"/>
      <w:r>
        <w:rPr>
          <w:sz w:val="24"/>
          <w:szCs w:val="24"/>
        </w:rPr>
        <w:t>Liliana</w:t>
      </w:r>
      <w:proofErr w:type="spellEnd"/>
      <w:r>
        <w:rPr>
          <w:sz w:val="24"/>
          <w:szCs w:val="24"/>
        </w:rPr>
        <w:t xml:space="preserve"> Brenner</w:t>
      </w:r>
    </w:p>
    <w:p w14:paraId="551DDD93" w14:textId="5D163377" w:rsidR="00CB7B29" w:rsidRDefault="00ED72C9" w:rsidP="00CB7B29">
      <w:pPr>
        <w:pStyle w:val="ListParagraph"/>
        <w:ind w:left="1440"/>
        <w:rPr>
          <w:sz w:val="24"/>
          <w:szCs w:val="24"/>
        </w:rPr>
      </w:pPr>
      <w:r>
        <w:rPr>
          <w:sz w:val="24"/>
          <w:szCs w:val="24"/>
        </w:rPr>
        <w:t>There are currently t</w:t>
      </w:r>
      <w:r w:rsidRPr="00ED72C9">
        <w:rPr>
          <w:sz w:val="24"/>
          <w:szCs w:val="24"/>
        </w:rPr>
        <w:t xml:space="preserve">wo databases of members (one from beginning of the year and another for subsequent members). We are buying another system for the College and Career center </w:t>
      </w:r>
      <w:r>
        <w:rPr>
          <w:sz w:val="24"/>
          <w:szCs w:val="24"/>
        </w:rPr>
        <w:t xml:space="preserve">that also </w:t>
      </w:r>
      <w:r w:rsidRPr="00ED72C9">
        <w:rPr>
          <w:sz w:val="24"/>
          <w:szCs w:val="24"/>
        </w:rPr>
        <w:t xml:space="preserve">creates a directory. </w:t>
      </w:r>
      <w:r>
        <w:rPr>
          <w:sz w:val="24"/>
          <w:szCs w:val="24"/>
        </w:rPr>
        <w:t>The n</w:t>
      </w:r>
      <w:r w:rsidRPr="00ED72C9">
        <w:rPr>
          <w:sz w:val="24"/>
          <w:szCs w:val="24"/>
        </w:rPr>
        <w:t>ew system has just one password.  My School Anywhere has individual passwords for each person.</w:t>
      </w:r>
      <w:r>
        <w:rPr>
          <w:sz w:val="24"/>
          <w:szCs w:val="24"/>
        </w:rPr>
        <w:t xml:space="preserve"> Discussion will continue later as to whether we can use the new system instead of My School Anywhere or whether we should go back to a hard copy directory.</w:t>
      </w:r>
    </w:p>
    <w:p w14:paraId="2B65024E" w14:textId="77777777" w:rsidR="00ED72C9" w:rsidRDefault="00ED72C9" w:rsidP="00CB7B29">
      <w:pPr>
        <w:pStyle w:val="ListParagraph"/>
        <w:ind w:left="1440"/>
        <w:rPr>
          <w:sz w:val="24"/>
          <w:szCs w:val="24"/>
        </w:rPr>
      </w:pPr>
    </w:p>
    <w:p w14:paraId="6B6D84D2" w14:textId="52037716" w:rsidR="00CB7B29" w:rsidRDefault="00CB7B29" w:rsidP="00CB7B29">
      <w:pPr>
        <w:pStyle w:val="ListParagraph"/>
        <w:numPr>
          <w:ilvl w:val="1"/>
          <w:numId w:val="1"/>
        </w:numPr>
        <w:rPr>
          <w:sz w:val="24"/>
          <w:szCs w:val="24"/>
        </w:rPr>
      </w:pPr>
      <w:r>
        <w:rPr>
          <w:sz w:val="24"/>
          <w:szCs w:val="24"/>
        </w:rPr>
        <w:t>Administrat</w:t>
      </w:r>
      <w:r w:rsidR="00957C3A">
        <w:rPr>
          <w:sz w:val="24"/>
          <w:szCs w:val="24"/>
        </w:rPr>
        <w:t>ive Support – Mona Krug</w:t>
      </w:r>
      <w:r>
        <w:rPr>
          <w:sz w:val="24"/>
          <w:szCs w:val="24"/>
        </w:rPr>
        <w:t xml:space="preserve"> &amp; Patti Schultz</w:t>
      </w:r>
      <w:r w:rsidR="00957C3A">
        <w:rPr>
          <w:sz w:val="24"/>
          <w:szCs w:val="24"/>
        </w:rPr>
        <w:t xml:space="preserve"> (absent)</w:t>
      </w:r>
    </w:p>
    <w:p w14:paraId="4E38CF75" w14:textId="50D4014B" w:rsidR="00C00BE1" w:rsidRPr="00C00BE1" w:rsidRDefault="00C00BE1" w:rsidP="00C00BE1">
      <w:pPr>
        <w:pStyle w:val="ListParagraph"/>
        <w:ind w:left="1440"/>
        <w:rPr>
          <w:sz w:val="24"/>
          <w:szCs w:val="24"/>
        </w:rPr>
      </w:pPr>
      <w:r>
        <w:rPr>
          <w:sz w:val="24"/>
          <w:szCs w:val="24"/>
        </w:rPr>
        <w:t xml:space="preserve">Questions continue to arise about the future of the College &amp; Career Center after Jenny </w:t>
      </w:r>
      <w:proofErr w:type="spellStart"/>
      <w:r>
        <w:rPr>
          <w:sz w:val="24"/>
          <w:szCs w:val="24"/>
        </w:rPr>
        <w:t>Poulos</w:t>
      </w:r>
      <w:proofErr w:type="spellEnd"/>
      <w:r>
        <w:rPr>
          <w:sz w:val="24"/>
          <w:szCs w:val="24"/>
        </w:rPr>
        <w:t xml:space="preserve"> leaves, including the role of Vicki. </w:t>
      </w:r>
      <w:r w:rsidRPr="00C00BE1">
        <w:rPr>
          <w:sz w:val="24"/>
          <w:szCs w:val="24"/>
        </w:rPr>
        <w:t xml:space="preserve">Next year Vicki will enter college visit updates directly into system. We will </w:t>
      </w:r>
      <w:r>
        <w:rPr>
          <w:sz w:val="24"/>
          <w:szCs w:val="24"/>
        </w:rPr>
        <w:t xml:space="preserve">also </w:t>
      </w:r>
      <w:r w:rsidRPr="00C00BE1">
        <w:rPr>
          <w:sz w:val="24"/>
          <w:szCs w:val="24"/>
        </w:rPr>
        <w:t xml:space="preserve">look to have parent volunteers sit in the center. Jenny wants some of us to tour the college centers at Milton and Chattahoochee. Leslie questioned whether </w:t>
      </w:r>
      <w:r>
        <w:rPr>
          <w:sz w:val="24"/>
          <w:szCs w:val="24"/>
        </w:rPr>
        <w:t>the Center is</w:t>
      </w:r>
      <w:r w:rsidRPr="00C00BE1">
        <w:rPr>
          <w:sz w:val="24"/>
          <w:szCs w:val="24"/>
        </w:rPr>
        <w:t xml:space="preserve"> needed.</w:t>
      </w:r>
    </w:p>
    <w:p w14:paraId="747BAAEB" w14:textId="7B9BAC0C" w:rsidR="00C00BE1" w:rsidRPr="00C00BE1" w:rsidRDefault="00C00BE1" w:rsidP="00C00BE1">
      <w:pPr>
        <w:pStyle w:val="ListParagraph"/>
        <w:ind w:left="1440"/>
        <w:rPr>
          <w:sz w:val="24"/>
          <w:szCs w:val="24"/>
        </w:rPr>
      </w:pPr>
      <w:r>
        <w:rPr>
          <w:sz w:val="24"/>
          <w:szCs w:val="24"/>
        </w:rPr>
        <w:t>They have a</w:t>
      </w:r>
      <w:r w:rsidRPr="00C00BE1">
        <w:rPr>
          <w:sz w:val="24"/>
          <w:szCs w:val="24"/>
        </w:rPr>
        <w:t xml:space="preserve"> group </w:t>
      </w:r>
      <w:r>
        <w:rPr>
          <w:sz w:val="24"/>
          <w:szCs w:val="24"/>
        </w:rPr>
        <w:t>scheduled to go</w:t>
      </w:r>
      <w:r w:rsidRPr="00C00BE1">
        <w:rPr>
          <w:sz w:val="24"/>
          <w:szCs w:val="24"/>
        </w:rPr>
        <w:t xml:space="preserve"> on </w:t>
      </w:r>
      <w:r>
        <w:rPr>
          <w:sz w:val="24"/>
          <w:szCs w:val="24"/>
        </w:rPr>
        <w:t xml:space="preserve">a </w:t>
      </w:r>
      <w:r w:rsidRPr="00C00BE1">
        <w:rPr>
          <w:sz w:val="24"/>
          <w:szCs w:val="24"/>
        </w:rPr>
        <w:t xml:space="preserve">college visit, another event on interviewing, summer jobs, etc. </w:t>
      </w:r>
      <w:r>
        <w:rPr>
          <w:sz w:val="24"/>
          <w:szCs w:val="24"/>
        </w:rPr>
        <w:t>We are also s</w:t>
      </w:r>
      <w:r w:rsidRPr="00C00BE1">
        <w:rPr>
          <w:sz w:val="24"/>
          <w:szCs w:val="24"/>
        </w:rPr>
        <w:t xml:space="preserve">till looking at ways to make the center more accessible. Patty suggested using a committee to look at the center and how it can be used. </w:t>
      </w:r>
    </w:p>
    <w:p w14:paraId="4758FD65" w14:textId="1E245048" w:rsidR="00C00BE1" w:rsidRPr="00C00BE1" w:rsidRDefault="00C00BE1" w:rsidP="00C00BE1">
      <w:pPr>
        <w:pStyle w:val="ListParagraph"/>
        <w:ind w:left="1440"/>
        <w:rPr>
          <w:sz w:val="24"/>
          <w:szCs w:val="24"/>
        </w:rPr>
      </w:pPr>
      <w:r w:rsidRPr="00C00BE1">
        <w:rPr>
          <w:sz w:val="24"/>
          <w:szCs w:val="24"/>
        </w:rPr>
        <w:t xml:space="preserve">Leslie pointed out that Mr. Mercer takes kids of college trips – Univ. of KY. </w:t>
      </w:r>
      <w:r>
        <w:rPr>
          <w:sz w:val="24"/>
          <w:szCs w:val="24"/>
        </w:rPr>
        <w:t xml:space="preserve"> There was some question as to whether these trips are open and communicated to all students.</w:t>
      </w:r>
    </w:p>
    <w:p w14:paraId="5693A6B6" w14:textId="77777777" w:rsidR="00CB7B29" w:rsidRDefault="00CB7B29" w:rsidP="00CB7B29">
      <w:pPr>
        <w:pStyle w:val="ListParagraph"/>
        <w:ind w:left="1440"/>
        <w:rPr>
          <w:sz w:val="24"/>
          <w:szCs w:val="24"/>
        </w:rPr>
      </w:pPr>
    </w:p>
    <w:p w14:paraId="6FC6D7FB" w14:textId="7228A0D0" w:rsidR="00B47C49" w:rsidRDefault="00B47C49" w:rsidP="00B47C49">
      <w:pPr>
        <w:pStyle w:val="ListParagraph"/>
        <w:numPr>
          <w:ilvl w:val="1"/>
          <w:numId w:val="1"/>
        </w:numPr>
        <w:rPr>
          <w:sz w:val="24"/>
          <w:szCs w:val="24"/>
        </w:rPr>
      </w:pPr>
      <w:r>
        <w:rPr>
          <w:sz w:val="24"/>
          <w:szCs w:val="24"/>
        </w:rPr>
        <w:t xml:space="preserve">Academic Enrichment –Anna </w:t>
      </w:r>
      <w:proofErr w:type="spellStart"/>
      <w:r>
        <w:rPr>
          <w:sz w:val="24"/>
          <w:szCs w:val="24"/>
        </w:rPr>
        <w:t>Seljan</w:t>
      </w:r>
      <w:proofErr w:type="spellEnd"/>
      <w:r>
        <w:rPr>
          <w:sz w:val="24"/>
          <w:szCs w:val="24"/>
        </w:rPr>
        <w:t xml:space="preserve"> &amp; </w:t>
      </w:r>
      <w:proofErr w:type="spellStart"/>
      <w:r>
        <w:rPr>
          <w:sz w:val="24"/>
          <w:szCs w:val="24"/>
        </w:rPr>
        <w:t>Alissa</w:t>
      </w:r>
      <w:proofErr w:type="spellEnd"/>
      <w:r>
        <w:rPr>
          <w:sz w:val="24"/>
          <w:szCs w:val="24"/>
        </w:rPr>
        <w:t xml:space="preserve"> </w:t>
      </w:r>
      <w:proofErr w:type="spellStart"/>
      <w:r>
        <w:rPr>
          <w:sz w:val="24"/>
          <w:szCs w:val="24"/>
        </w:rPr>
        <w:t>Glatter</w:t>
      </w:r>
      <w:proofErr w:type="spellEnd"/>
      <w:r>
        <w:rPr>
          <w:sz w:val="24"/>
          <w:szCs w:val="24"/>
        </w:rPr>
        <w:t xml:space="preserve"> </w:t>
      </w:r>
    </w:p>
    <w:p w14:paraId="1BAE306B" w14:textId="14085359" w:rsidR="00C00BE1" w:rsidRDefault="00C00BE1" w:rsidP="00C00BE1">
      <w:pPr>
        <w:pStyle w:val="ListParagraph"/>
        <w:ind w:left="1440"/>
        <w:rPr>
          <w:sz w:val="24"/>
          <w:szCs w:val="24"/>
        </w:rPr>
      </w:pPr>
      <w:r>
        <w:rPr>
          <w:sz w:val="24"/>
          <w:szCs w:val="24"/>
        </w:rPr>
        <w:t>Spring mini-grants applications and guidelines will be distributed at today’s teacher luncheon. The deadline for submission is Tuesday, March 1</w:t>
      </w:r>
      <w:r w:rsidRPr="00C00BE1">
        <w:rPr>
          <w:sz w:val="24"/>
          <w:szCs w:val="24"/>
          <w:vertAlign w:val="superscript"/>
        </w:rPr>
        <w:t>st</w:t>
      </w:r>
      <w:r>
        <w:rPr>
          <w:sz w:val="24"/>
          <w:szCs w:val="24"/>
        </w:rPr>
        <w:t xml:space="preserve"> with notification scheduled for Friday, March 18</w:t>
      </w:r>
      <w:r w:rsidRPr="00C00BE1">
        <w:rPr>
          <w:sz w:val="24"/>
          <w:szCs w:val="24"/>
          <w:vertAlign w:val="superscript"/>
        </w:rPr>
        <w:t>th</w:t>
      </w:r>
      <w:r>
        <w:rPr>
          <w:sz w:val="24"/>
          <w:szCs w:val="24"/>
        </w:rPr>
        <w:t>.</w:t>
      </w:r>
    </w:p>
    <w:p w14:paraId="1E723BD3" w14:textId="53658054" w:rsidR="00C00BE1" w:rsidRDefault="00C00BE1" w:rsidP="00C00BE1">
      <w:pPr>
        <w:pStyle w:val="ListParagraph"/>
        <w:ind w:left="1440"/>
        <w:rPr>
          <w:sz w:val="24"/>
          <w:szCs w:val="24"/>
        </w:rPr>
      </w:pPr>
      <w:proofErr w:type="spellStart"/>
      <w:r>
        <w:rPr>
          <w:sz w:val="24"/>
          <w:szCs w:val="24"/>
        </w:rPr>
        <w:t>Alissa</w:t>
      </w:r>
      <w:proofErr w:type="spellEnd"/>
      <w:r>
        <w:rPr>
          <w:sz w:val="24"/>
          <w:szCs w:val="24"/>
        </w:rPr>
        <w:t xml:space="preserve"> </w:t>
      </w:r>
      <w:proofErr w:type="spellStart"/>
      <w:r>
        <w:rPr>
          <w:sz w:val="24"/>
          <w:szCs w:val="24"/>
        </w:rPr>
        <w:t>Glatter</w:t>
      </w:r>
      <w:proofErr w:type="spellEnd"/>
      <w:r>
        <w:rPr>
          <w:sz w:val="24"/>
          <w:szCs w:val="24"/>
        </w:rPr>
        <w:t xml:space="preserve"> reported that we should have Reflections results by Friday.</w:t>
      </w:r>
    </w:p>
    <w:p w14:paraId="1F6DD3DD" w14:textId="24ED1BF0" w:rsidR="00C00BE1" w:rsidRDefault="00C00BE1" w:rsidP="00C00BE1">
      <w:pPr>
        <w:pStyle w:val="ListParagraph"/>
        <w:ind w:left="1440"/>
        <w:rPr>
          <w:sz w:val="24"/>
          <w:szCs w:val="24"/>
        </w:rPr>
      </w:pPr>
      <w:r>
        <w:rPr>
          <w:sz w:val="24"/>
          <w:szCs w:val="24"/>
        </w:rPr>
        <w:t>The next Honor Role Recognition is scheduled for March 16</w:t>
      </w:r>
      <w:r w:rsidRPr="00C00BE1">
        <w:rPr>
          <w:sz w:val="24"/>
          <w:szCs w:val="24"/>
          <w:vertAlign w:val="superscript"/>
        </w:rPr>
        <w:t>th</w:t>
      </w:r>
      <w:r>
        <w:rPr>
          <w:sz w:val="24"/>
          <w:szCs w:val="24"/>
        </w:rPr>
        <w:t>.</w:t>
      </w:r>
    </w:p>
    <w:p w14:paraId="1B6306DE" w14:textId="77777777" w:rsidR="00A57119" w:rsidRDefault="00A57119" w:rsidP="00A57119">
      <w:pPr>
        <w:pStyle w:val="ListParagraph"/>
        <w:ind w:left="1440"/>
        <w:rPr>
          <w:sz w:val="24"/>
          <w:szCs w:val="24"/>
        </w:rPr>
      </w:pPr>
    </w:p>
    <w:p w14:paraId="5A771670" w14:textId="77777777" w:rsidR="00261319" w:rsidRDefault="00261319" w:rsidP="00261319">
      <w:pPr>
        <w:pStyle w:val="ListParagraph"/>
        <w:ind w:left="1440"/>
        <w:rPr>
          <w:sz w:val="24"/>
          <w:szCs w:val="24"/>
        </w:rPr>
      </w:pPr>
    </w:p>
    <w:p w14:paraId="4C65190D" w14:textId="691D12E8" w:rsidR="00353D5D" w:rsidRDefault="00353D5D" w:rsidP="00353D5D">
      <w:pPr>
        <w:pStyle w:val="ListParagraph"/>
        <w:numPr>
          <w:ilvl w:val="1"/>
          <w:numId w:val="1"/>
        </w:numPr>
        <w:rPr>
          <w:sz w:val="24"/>
          <w:szCs w:val="24"/>
        </w:rPr>
      </w:pPr>
      <w:r>
        <w:rPr>
          <w:sz w:val="24"/>
          <w:szCs w:val="24"/>
        </w:rPr>
        <w:t xml:space="preserve">Student </w:t>
      </w:r>
      <w:r w:rsidR="00C00BE1">
        <w:rPr>
          <w:sz w:val="24"/>
          <w:szCs w:val="24"/>
        </w:rPr>
        <w:t>Activities – Leslie Fox</w:t>
      </w:r>
      <w:r>
        <w:rPr>
          <w:sz w:val="24"/>
          <w:szCs w:val="24"/>
        </w:rPr>
        <w:t xml:space="preserve"> &amp; Denise </w:t>
      </w:r>
      <w:proofErr w:type="spellStart"/>
      <w:r>
        <w:rPr>
          <w:sz w:val="24"/>
          <w:szCs w:val="24"/>
        </w:rPr>
        <w:t>Abramow</w:t>
      </w:r>
      <w:proofErr w:type="spellEnd"/>
      <w:r>
        <w:rPr>
          <w:sz w:val="24"/>
          <w:szCs w:val="24"/>
        </w:rPr>
        <w:t xml:space="preserve"> </w:t>
      </w:r>
    </w:p>
    <w:p w14:paraId="669A97AF" w14:textId="479DEB26" w:rsidR="00951BC2" w:rsidRPr="00951BC2" w:rsidRDefault="00951BC2" w:rsidP="00951BC2">
      <w:pPr>
        <w:pStyle w:val="ListParagraph"/>
        <w:ind w:left="1440"/>
        <w:rPr>
          <w:sz w:val="24"/>
          <w:szCs w:val="24"/>
        </w:rPr>
      </w:pPr>
      <w:r>
        <w:rPr>
          <w:sz w:val="24"/>
          <w:szCs w:val="24"/>
        </w:rPr>
        <w:t>We s</w:t>
      </w:r>
      <w:r w:rsidRPr="00951BC2">
        <w:rPr>
          <w:sz w:val="24"/>
          <w:szCs w:val="24"/>
        </w:rPr>
        <w:t xml:space="preserve">ent out </w:t>
      </w:r>
      <w:r>
        <w:rPr>
          <w:sz w:val="24"/>
          <w:szCs w:val="24"/>
        </w:rPr>
        <w:t xml:space="preserve">another </w:t>
      </w:r>
      <w:r w:rsidRPr="00951BC2">
        <w:rPr>
          <w:sz w:val="24"/>
          <w:szCs w:val="24"/>
        </w:rPr>
        <w:t xml:space="preserve">email </w:t>
      </w:r>
      <w:r>
        <w:rPr>
          <w:sz w:val="24"/>
          <w:szCs w:val="24"/>
        </w:rPr>
        <w:t>and had a</w:t>
      </w:r>
      <w:r w:rsidRPr="00951BC2">
        <w:rPr>
          <w:sz w:val="24"/>
          <w:szCs w:val="24"/>
        </w:rPr>
        <w:t xml:space="preserve"> decent response. </w:t>
      </w:r>
      <w:r>
        <w:rPr>
          <w:sz w:val="24"/>
          <w:szCs w:val="24"/>
        </w:rPr>
        <w:t>Our t</w:t>
      </w:r>
      <w:r w:rsidRPr="00951BC2">
        <w:rPr>
          <w:sz w:val="24"/>
          <w:szCs w:val="24"/>
        </w:rPr>
        <w:t xml:space="preserve">arget </w:t>
      </w:r>
      <w:r>
        <w:rPr>
          <w:sz w:val="24"/>
          <w:szCs w:val="24"/>
        </w:rPr>
        <w:t>remains</w:t>
      </w:r>
      <w:r w:rsidRPr="00951BC2">
        <w:rPr>
          <w:sz w:val="24"/>
          <w:szCs w:val="24"/>
        </w:rPr>
        <w:t xml:space="preserve"> 400 students. </w:t>
      </w:r>
      <w:r>
        <w:rPr>
          <w:sz w:val="24"/>
          <w:szCs w:val="24"/>
        </w:rPr>
        <w:t>Leslie &amp; Denise are m</w:t>
      </w:r>
      <w:r w:rsidRPr="00951BC2">
        <w:rPr>
          <w:sz w:val="24"/>
          <w:szCs w:val="24"/>
        </w:rPr>
        <w:t xml:space="preserve">eeting tomorrow </w:t>
      </w:r>
      <w:r>
        <w:rPr>
          <w:sz w:val="24"/>
          <w:szCs w:val="24"/>
        </w:rPr>
        <w:t>with vendors.</w:t>
      </w:r>
    </w:p>
    <w:p w14:paraId="53BA10E1" w14:textId="452E53A7" w:rsidR="00951BC2" w:rsidRPr="00951BC2" w:rsidRDefault="00951BC2" w:rsidP="00951BC2">
      <w:pPr>
        <w:pStyle w:val="ListParagraph"/>
        <w:ind w:left="1440"/>
        <w:rPr>
          <w:sz w:val="24"/>
          <w:szCs w:val="24"/>
        </w:rPr>
      </w:pPr>
      <w:r w:rsidRPr="00951BC2">
        <w:rPr>
          <w:sz w:val="24"/>
          <w:szCs w:val="24"/>
        </w:rPr>
        <w:t>The Main</w:t>
      </w:r>
      <w:r>
        <w:rPr>
          <w:sz w:val="24"/>
          <w:szCs w:val="24"/>
        </w:rPr>
        <w:t xml:space="preserve"> Event can accommodate us with</w:t>
      </w:r>
      <w:r w:rsidRPr="00951BC2">
        <w:rPr>
          <w:sz w:val="24"/>
          <w:szCs w:val="24"/>
        </w:rPr>
        <w:t xml:space="preserve"> a few days</w:t>
      </w:r>
      <w:r>
        <w:rPr>
          <w:sz w:val="24"/>
          <w:szCs w:val="24"/>
        </w:rPr>
        <w:t xml:space="preserve"> notice and will</w:t>
      </w:r>
      <w:r w:rsidRPr="00951BC2">
        <w:rPr>
          <w:sz w:val="24"/>
          <w:szCs w:val="24"/>
        </w:rPr>
        <w:t xml:space="preserve"> be </w:t>
      </w:r>
      <w:r>
        <w:rPr>
          <w:sz w:val="24"/>
          <w:szCs w:val="24"/>
        </w:rPr>
        <w:t xml:space="preserve">our </w:t>
      </w:r>
      <w:r w:rsidRPr="00951BC2">
        <w:rPr>
          <w:sz w:val="24"/>
          <w:szCs w:val="24"/>
        </w:rPr>
        <w:t xml:space="preserve">alternative in case of bad weather. </w:t>
      </w:r>
      <w:r>
        <w:rPr>
          <w:sz w:val="24"/>
          <w:szCs w:val="24"/>
        </w:rPr>
        <w:t>We n</w:t>
      </w:r>
      <w:r w:rsidRPr="00951BC2">
        <w:rPr>
          <w:sz w:val="24"/>
          <w:szCs w:val="24"/>
        </w:rPr>
        <w:t xml:space="preserve">eed to get </w:t>
      </w:r>
      <w:proofErr w:type="spellStart"/>
      <w:r w:rsidRPr="00951BC2">
        <w:rPr>
          <w:sz w:val="24"/>
          <w:szCs w:val="24"/>
        </w:rPr>
        <w:t>presigned</w:t>
      </w:r>
      <w:proofErr w:type="spellEnd"/>
      <w:r w:rsidRPr="00951BC2">
        <w:rPr>
          <w:sz w:val="24"/>
          <w:szCs w:val="24"/>
        </w:rPr>
        <w:t xml:space="preserve"> field trip forms</w:t>
      </w:r>
      <w:r>
        <w:rPr>
          <w:sz w:val="24"/>
          <w:szCs w:val="24"/>
        </w:rPr>
        <w:t xml:space="preserve"> in the event we have to use Main Event.</w:t>
      </w:r>
    </w:p>
    <w:p w14:paraId="24266EB1" w14:textId="1D4C100D" w:rsidR="00951BC2" w:rsidRPr="00951BC2" w:rsidRDefault="00951BC2" w:rsidP="00951BC2">
      <w:pPr>
        <w:pStyle w:val="ListParagraph"/>
        <w:ind w:left="1440"/>
        <w:rPr>
          <w:sz w:val="24"/>
          <w:szCs w:val="24"/>
        </w:rPr>
      </w:pPr>
      <w:r w:rsidRPr="00951BC2">
        <w:rPr>
          <w:sz w:val="24"/>
          <w:szCs w:val="24"/>
        </w:rPr>
        <w:t xml:space="preserve">Senior treats </w:t>
      </w:r>
      <w:r>
        <w:rPr>
          <w:sz w:val="24"/>
          <w:szCs w:val="24"/>
        </w:rPr>
        <w:t xml:space="preserve">have been </w:t>
      </w:r>
      <w:r w:rsidRPr="00951BC2">
        <w:rPr>
          <w:sz w:val="24"/>
          <w:szCs w:val="24"/>
        </w:rPr>
        <w:t>great! Need two new people for senior treats next year.</w:t>
      </w:r>
    </w:p>
    <w:p w14:paraId="717145CE" w14:textId="774BA5E5" w:rsidR="00951BC2" w:rsidRPr="00951BC2" w:rsidRDefault="00951BC2" w:rsidP="00951BC2">
      <w:pPr>
        <w:pStyle w:val="ListParagraph"/>
        <w:ind w:left="1440"/>
        <w:rPr>
          <w:sz w:val="24"/>
          <w:szCs w:val="24"/>
        </w:rPr>
      </w:pPr>
      <w:r w:rsidRPr="00951BC2">
        <w:rPr>
          <w:sz w:val="24"/>
          <w:szCs w:val="24"/>
        </w:rPr>
        <w:t>Chris Baum did Senior Lunch</w:t>
      </w:r>
      <w:r>
        <w:rPr>
          <w:sz w:val="24"/>
          <w:szCs w:val="24"/>
        </w:rPr>
        <w:t xml:space="preserve"> last year. Leslie and Denise will follow up with Chris regarding plans for this year.</w:t>
      </w:r>
    </w:p>
    <w:p w14:paraId="11687E65" w14:textId="77777777" w:rsidR="00951BC2" w:rsidRDefault="00951BC2" w:rsidP="00A57119">
      <w:pPr>
        <w:pStyle w:val="ListParagraph"/>
        <w:ind w:left="1440"/>
        <w:rPr>
          <w:sz w:val="24"/>
          <w:szCs w:val="24"/>
        </w:rPr>
      </w:pPr>
    </w:p>
    <w:p w14:paraId="40AC9A3A" w14:textId="77777777" w:rsidR="00353D5D" w:rsidRDefault="00353D5D" w:rsidP="00353D5D">
      <w:pPr>
        <w:pStyle w:val="ListParagraph"/>
        <w:ind w:left="1440"/>
        <w:rPr>
          <w:sz w:val="24"/>
          <w:szCs w:val="24"/>
        </w:rPr>
      </w:pPr>
    </w:p>
    <w:p w14:paraId="4CE59878" w14:textId="00207121" w:rsidR="00B47C49" w:rsidRDefault="00B47C49" w:rsidP="00B47C49">
      <w:pPr>
        <w:pStyle w:val="ListParagraph"/>
        <w:numPr>
          <w:ilvl w:val="1"/>
          <w:numId w:val="1"/>
        </w:numPr>
        <w:rPr>
          <w:sz w:val="24"/>
          <w:szCs w:val="24"/>
        </w:rPr>
      </w:pPr>
      <w:r>
        <w:rPr>
          <w:sz w:val="24"/>
          <w:szCs w:val="24"/>
        </w:rPr>
        <w:t>Health Service</w:t>
      </w:r>
      <w:r w:rsidR="00957C3A">
        <w:rPr>
          <w:sz w:val="24"/>
          <w:szCs w:val="24"/>
        </w:rPr>
        <w:t xml:space="preserve">s – Lisa </w:t>
      </w:r>
      <w:proofErr w:type="spellStart"/>
      <w:r w:rsidR="00957C3A">
        <w:rPr>
          <w:sz w:val="24"/>
          <w:szCs w:val="24"/>
        </w:rPr>
        <w:t>Shanklin</w:t>
      </w:r>
      <w:proofErr w:type="spellEnd"/>
      <w:r w:rsidR="00957C3A">
        <w:rPr>
          <w:sz w:val="24"/>
          <w:szCs w:val="24"/>
        </w:rPr>
        <w:t xml:space="preserve"> </w:t>
      </w:r>
    </w:p>
    <w:p w14:paraId="7A3F8D69" w14:textId="56018482" w:rsidR="00534F1E" w:rsidRPr="00534F1E" w:rsidRDefault="00534F1E" w:rsidP="00534F1E">
      <w:pPr>
        <w:pStyle w:val="ListParagraph"/>
        <w:ind w:left="1440"/>
        <w:rPr>
          <w:sz w:val="24"/>
          <w:szCs w:val="24"/>
        </w:rPr>
      </w:pPr>
      <w:r>
        <w:rPr>
          <w:sz w:val="24"/>
          <w:szCs w:val="24"/>
        </w:rPr>
        <w:t xml:space="preserve">Wellness Week is scheduled for </w:t>
      </w:r>
      <w:r w:rsidRPr="00534F1E">
        <w:rPr>
          <w:sz w:val="24"/>
          <w:szCs w:val="24"/>
        </w:rPr>
        <w:t xml:space="preserve">March </w:t>
      </w:r>
      <w:r>
        <w:rPr>
          <w:sz w:val="24"/>
          <w:szCs w:val="24"/>
        </w:rPr>
        <w:t>21-25. Some ideas for the daily themes are:</w:t>
      </w:r>
    </w:p>
    <w:p w14:paraId="7320E7DB" w14:textId="3613A6E6" w:rsidR="00534F1E" w:rsidRPr="00534F1E" w:rsidRDefault="00534F1E" w:rsidP="00534F1E">
      <w:pPr>
        <w:pStyle w:val="ListParagraph"/>
        <w:ind w:left="1440"/>
        <w:rPr>
          <w:sz w:val="24"/>
          <w:szCs w:val="24"/>
        </w:rPr>
      </w:pPr>
      <w:r w:rsidRPr="00534F1E">
        <w:rPr>
          <w:sz w:val="24"/>
          <w:szCs w:val="24"/>
        </w:rPr>
        <w:t xml:space="preserve">Meditation music </w:t>
      </w:r>
      <w:r>
        <w:rPr>
          <w:sz w:val="24"/>
          <w:szCs w:val="24"/>
        </w:rPr>
        <w:t xml:space="preserve">– will cost </w:t>
      </w:r>
      <w:r w:rsidRPr="00534F1E">
        <w:rPr>
          <w:sz w:val="24"/>
          <w:szCs w:val="24"/>
        </w:rPr>
        <w:t>$200</w:t>
      </w:r>
    </w:p>
    <w:p w14:paraId="506BC05B" w14:textId="77777777" w:rsidR="00534F1E" w:rsidRPr="00534F1E" w:rsidRDefault="00534F1E" w:rsidP="00534F1E">
      <w:pPr>
        <w:pStyle w:val="ListParagraph"/>
        <w:ind w:left="1440"/>
        <w:rPr>
          <w:sz w:val="24"/>
          <w:szCs w:val="24"/>
        </w:rPr>
      </w:pPr>
      <w:r w:rsidRPr="00534F1E">
        <w:rPr>
          <w:sz w:val="24"/>
          <w:szCs w:val="24"/>
        </w:rPr>
        <w:t>Yoga – location undetermined</w:t>
      </w:r>
    </w:p>
    <w:p w14:paraId="50BF5061" w14:textId="77777777" w:rsidR="00534F1E" w:rsidRPr="00534F1E" w:rsidRDefault="00534F1E" w:rsidP="00534F1E">
      <w:pPr>
        <w:pStyle w:val="ListParagraph"/>
        <w:ind w:left="1440"/>
        <w:rPr>
          <w:sz w:val="24"/>
          <w:szCs w:val="24"/>
        </w:rPr>
      </w:pPr>
      <w:r w:rsidRPr="00534F1E">
        <w:rPr>
          <w:sz w:val="24"/>
          <w:szCs w:val="24"/>
        </w:rPr>
        <w:t>Looking at massage chairs</w:t>
      </w:r>
    </w:p>
    <w:p w14:paraId="567B739A" w14:textId="77777777" w:rsidR="00534F1E" w:rsidRPr="00534F1E" w:rsidRDefault="00534F1E" w:rsidP="00534F1E">
      <w:pPr>
        <w:pStyle w:val="ListParagraph"/>
        <w:ind w:left="1440"/>
        <w:rPr>
          <w:sz w:val="24"/>
          <w:szCs w:val="24"/>
        </w:rPr>
      </w:pPr>
      <w:r w:rsidRPr="00534F1E">
        <w:rPr>
          <w:sz w:val="24"/>
          <w:szCs w:val="24"/>
        </w:rPr>
        <w:t>Good deed – want student ambassadors to do posters</w:t>
      </w:r>
    </w:p>
    <w:p w14:paraId="590EB708" w14:textId="77777777" w:rsidR="00534F1E" w:rsidRPr="00534F1E" w:rsidRDefault="00534F1E" w:rsidP="00534F1E">
      <w:pPr>
        <w:pStyle w:val="ListParagraph"/>
        <w:ind w:left="1440"/>
        <w:rPr>
          <w:sz w:val="24"/>
          <w:szCs w:val="24"/>
        </w:rPr>
      </w:pPr>
      <w:r w:rsidRPr="00534F1E">
        <w:rPr>
          <w:sz w:val="24"/>
          <w:szCs w:val="24"/>
        </w:rPr>
        <w:t>Coloring day</w:t>
      </w:r>
    </w:p>
    <w:p w14:paraId="249090D0" w14:textId="77777777" w:rsidR="00534F1E" w:rsidRPr="00534F1E" w:rsidRDefault="00534F1E" w:rsidP="00534F1E">
      <w:pPr>
        <w:pStyle w:val="ListParagraph"/>
        <w:ind w:left="1440"/>
        <w:rPr>
          <w:sz w:val="24"/>
          <w:szCs w:val="24"/>
        </w:rPr>
      </w:pPr>
      <w:r w:rsidRPr="00534F1E">
        <w:rPr>
          <w:sz w:val="24"/>
          <w:szCs w:val="24"/>
        </w:rPr>
        <w:t>Herbal Tea Day – Rachel wants to buy glass teapots. Beverly suggested asking Jason’s business partner to help with tea.</w:t>
      </w:r>
    </w:p>
    <w:p w14:paraId="59104C69" w14:textId="2AF6852C" w:rsidR="00534F1E" w:rsidRPr="00534F1E" w:rsidRDefault="00534F1E" w:rsidP="00534F1E">
      <w:pPr>
        <w:pStyle w:val="ListParagraph"/>
        <w:ind w:left="1440"/>
        <w:rPr>
          <w:sz w:val="24"/>
          <w:szCs w:val="24"/>
        </w:rPr>
      </w:pPr>
      <w:r w:rsidRPr="00534F1E">
        <w:rPr>
          <w:sz w:val="24"/>
          <w:szCs w:val="24"/>
        </w:rPr>
        <w:t xml:space="preserve">Leslie </w:t>
      </w:r>
      <w:r>
        <w:rPr>
          <w:sz w:val="24"/>
          <w:szCs w:val="24"/>
        </w:rPr>
        <w:t xml:space="preserve">Fox </w:t>
      </w:r>
      <w:r w:rsidRPr="00534F1E">
        <w:rPr>
          <w:sz w:val="24"/>
          <w:szCs w:val="24"/>
        </w:rPr>
        <w:t xml:space="preserve">will follow up with Dr. </w:t>
      </w:r>
      <w:proofErr w:type="spellStart"/>
      <w:r w:rsidRPr="00534F1E">
        <w:rPr>
          <w:sz w:val="24"/>
          <w:szCs w:val="24"/>
        </w:rPr>
        <w:t>Zoll</w:t>
      </w:r>
      <w:proofErr w:type="spellEnd"/>
      <w:r w:rsidRPr="00534F1E">
        <w:rPr>
          <w:sz w:val="24"/>
          <w:szCs w:val="24"/>
        </w:rPr>
        <w:t xml:space="preserve"> about no homework night.</w:t>
      </w:r>
    </w:p>
    <w:p w14:paraId="6150319B" w14:textId="463B7E71" w:rsidR="00534F1E" w:rsidRPr="00534F1E" w:rsidRDefault="00534F1E" w:rsidP="00534F1E">
      <w:pPr>
        <w:pStyle w:val="ListParagraph"/>
        <w:ind w:left="1440"/>
        <w:rPr>
          <w:sz w:val="24"/>
          <w:szCs w:val="24"/>
        </w:rPr>
      </w:pPr>
      <w:r w:rsidRPr="00534F1E">
        <w:rPr>
          <w:sz w:val="24"/>
          <w:szCs w:val="24"/>
        </w:rPr>
        <w:t xml:space="preserve">Digital parenting nights will be done in the community two </w:t>
      </w:r>
      <w:r>
        <w:rPr>
          <w:sz w:val="24"/>
          <w:szCs w:val="24"/>
        </w:rPr>
        <w:t>times in April through the HUB so we will not schedule these separately at JCHS.</w:t>
      </w:r>
    </w:p>
    <w:p w14:paraId="470E6F58" w14:textId="77777777" w:rsidR="00353D5D" w:rsidRPr="00353D5D" w:rsidRDefault="00353D5D" w:rsidP="00353D5D">
      <w:pPr>
        <w:pStyle w:val="ListParagraph"/>
        <w:ind w:left="1440"/>
        <w:rPr>
          <w:sz w:val="24"/>
          <w:szCs w:val="24"/>
        </w:rPr>
      </w:pPr>
    </w:p>
    <w:p w14:paraId="48945227" w14:textId="7507A001" w:rsidR="00A65B19" w:rsidRPr="008276DA" w:rsidRDefault="00353D5D" w:rsidP="00A65B19">
      <w:pPr>
        <w:pStyle w:val="ListParagraph"/>
        <w:numPr>
          <w:ilvl w:val="1"/>
          <w:numId w:val="1"/>
        </w:numPr>
        <w:rPr>
          <w:sz w:val="24"/>
          <w:szCs w:val="24"/>
        </w:rPr>
      </w:pPr>
      <w:r>
        <w:rPr>
          <w:sz w:val="24"/>
          <w:szCs w:val="24"/>
        </w:rPr>
        <w:t xml:space="preserve">Staff </w:t>
      </w:r>
      <w:r w:rsidR="00957C3A">
        <w:rPr>
          <w:sz w:val="24"/>
          <w:szCs w:val="24"/>
        </w:rPr>
        <w:t>Support – Robin Spiegel</w:t>
      </w:r>
      <w:r>
        <w:rPr>
          <w:sz w:val="24"/>
          <w:szCs w:val="24"/>
        </w:rPr>
        <w:t xml:space="preserve"> </w:t>
      </w:r>
      <w:r w:rsidR="00534F1E">
        <w:rPr>
          <w:sz w:val="24"/>
          <w:szCs w:val="24"/>
        </w:rPr>
        <w:t xml:space="preserve">(absent) </w:t>
      </w:r>
      <w:r>
        <w:rPr>
          <w:sz w:val="24"/>
          <w:szCs w:val="24"/>
        </w:rPr>
        <w:t>&amp; Kim McDonald</w:t>
      </w:r>
      <w:r w:rsidR="00534F1E">
        <w:rPr>
          <w:sz w:val="24"/>
          <w:szCs w:val="24"/>
        </w:rPr>
        <w:t xml:space="preserve"> (absent)</w:t>
      </w:r>
    </w:p>
    <w:p w14:paraId="6AE69332" w14:textId="4487D2FF" w:rsidR="00A1135A" w:rsidRDefault="00534F1E" w:rsidP="00353D5D">
      <w:pPr>
        <w:pStyle w:val="ListParagraph"/>
        <w:ind w:left="1440"/>
        <w:rPr>
          <w:sz w:val="24"/>
          <w:szCs w:val="24"/>
        </w:rPr>
      </w:pPr>
      <w:r>
        <w:rPr>
          <w:sz w:val="24"/>
          <w:szCs w:val="24"/>
        </w:rPr>
        <w:t>Mardi Gras Teacher Luncheon being held this morning.</w:t>
      </w:r>
    </w:p>
    <w:p w14:paraId="40923854" w14:textId="77777777" w:rsidR="00534F1E" w:rsidRDefault="00534F1E" w:rsidP="00353D5D">
      <w:pPr>
        <w:pStyle w:val="ListParagraph"/>
        <w:ind w:left="1440"/>
        <w:rPr>
          <w:sz w:val="24"/>
          <w:szCs w:val="24"/>
        </w:rPr>
      </w:pPr>
    </w:p>
    <w:p w14:paraId="50470CE5" w14:textId="77777777" w:rsidR="00A1135A" w:rsidRDefault="00A1135A" w:rsidP="00A1135A">
      <w:pPr>
        <w:pStyle w:val="ListParagraph"/>
        <w:numPr>
          <w:ilvl w:val="1"/>
          <w:numId w:val="1"/>
        </w:numPr>
        <w:rPr>
          <w:sz w:val="24"/>
          <w:szCs w:val="24"/>
        </w:rPr>
      </w:pPr>
      <w:r>
        <w:rPr>
          <w:sz w:val="24"/>
          <w:szCs w:val="24"/>
        </w:rPr>
        <w:t>Student Ambassadors</w:t>
      </w:r>
    </w:p>
    <w:p w14:paraId="5BED50CA" w14:textId="77777777" w:rsidR="00A1135A" w:rsidRDefault="00A1135A" w:rsidP="00A1135A">
      <w:pPr>
        <w:pStyle w:val="ListParagraph"/>
        <w:ind w:left="1440"/>
        <w:rPr>
          <w:sz w:val="24"/>
          <w:szCs w:val="24"/>
        </w:rPr>
      </w:pPr>
    </w:p>
    <w:p w14:paraId="2E509364" w14:textId="52CB5927" w:rsidR="00353D5D" w:rsidRDefault="00A1135A" w:rsidP="00B47C49">
      <w:pPr>
        <w:pStyle w:val="ListParagraph"/>
        <w:numPr>
          <w:ilvl w:val="1"/>
          <w:numId w:val="1"/>
        </w:numPr>
        <w:rPr>
          <w:sz w:val="24"/>
          <w:szCs w:val="24"/>
        </w:rPr>
      </w:pPr>
      <w:r>
        <w:rPr>
          <w:sz w:val="24"/>
          <w:szCs w:val="24"/>
        </w:rPr>
        <w:t>School Governance Council</w:t>
      </w:r>
    </w:p>
    <w:p w14:paraId="05C754BB" w14:textId="5B3352AA" w:rsidR="00CE5B4B" w:rsidRDefault="00534F1E" w:rsidP="00534F1E">
      <w:pPr>
        <w:ind w:left="1440"/>
        <w:rPr>
          <w:sz w:val="24"/>
          <w:szCs w:val="24"/>
        </w:rPr>
      </w:pPr>
      <w:r>
        <w:rPr>
          <w:sz w:val="24"/>
          <w:szCs w:val="24"/>
        </w:rPr>
        <w:t xml:space="preserve">Two positions will be open for next year. The nominating period is </w:t>
      </w:r>
      <w:r w:rsidRPr="00534F1E">
        <w:rPr>
          <w:sz w:val="24"/>
          <w:szCs w:val="24"/>
        </w:rPr>
        <w:t xml:space="preserve">February 15th through March </w:t>
      </w:r>
      <w:r>
        <w:rPr>
          <w:sz w:val="24"/>
          <w:szCs w:val="24"/>
        </w:rPr>
        <w:t>1</w:t>
      </w:r>
      <w:r w:rsidRPr="00534F1E">
        <w:rPr>
          <w:sz w:val="24"/>
          <w:szCs w:val="24"/>
          <w:vertAlign w:val="superscript"/>
        </w:rPr>
        <w:t>st</w:t>
      </w:r>
      <w:r>
        <w:rPr>
          <w:sz w:val="24"/>
          <w:szCs w:val="24"/>
        </w:rPr>
        <w:t>.</w:t>
      </w:r>
    </w:p>
    <w:p w14:paraId="56149E4B" w14:textId="3B2F7734" w:rsidR="00534F1E" w:rsidRDefault="00534F1E" w:rsidP="00534F1E">
      <w:pPr>
        <w:rPr>
          <w:sz w:val="24"/>
          <w:szCs w:val="24"/>
        </w:rPr>
      </w:pPr>
      <w:r>
        <w:rPr>
          <w:sz w:val="24"/>
          <w:szCs w:val="24"/>
        </w:rPr>
        <w:t>Other Discussion:</w:t>
      </w:r>
    </w:p>
    <w:p w14:paraId="41ABB8EE" w14:textId="4BBA18A4" w:rsidR="003B2543" w:rsidRDefault="003B2543" w:rsidP="00534F1E">
      <w:pPr>
        <w:rPr>
          <w:sz w:val="24"/>
          <w:szCs w:val="24"/>
        </w:rPr>
      </w:pPr>
      <w:r>
        <w:rPr>
          <w:sz w:val="24"/>
          <w:szCs w:val="24"/>
        </w:rPr>
        <w:t>Nominating Committee:</w:t>
      </w:r>
    </w:p>
    <w:p w14:paraId="72BCF9BF" w14:textId="5494EA4D" w:rsidR="003B2543" w:rsidRPr="003B2543" w:rsidRDefault="003B2543" w:rsidP="003B2543">
      <w:pPr>
        <w:rPr>
          <w:sz w:val="24"/>
          <w:szCs w:val="24"/>
        </w:rPr>
      </w:pPr>
      <w:r w:rsidRPr="003B2543">
        <w:rPr>
          <w:sz w:val="24"/>
          <w:szCs w:val="24"/>
        </w:rPr>
        <w:t xml:space="preserve">Patty </w:t>
      </w:r>
      <w:r>
        <w:rPr>
          <w:sz w:val="24"/>
          <w:szCs w:val="24"/>
        </w:rPr>
        <w:t xml:space="preserve">Buchanan </w:t>
      </w:r>
      <w:r w:rsidRPr="003B2543">
        <w:rPr>
          <w:sz w:val="24"/>
          <w:szCs w:val="24"/>
        </w:rPr>
        <w:t xml:space="preserve">will send out </w:t>
      </w:r>
      <w:r>
        <w:rPr>
          <w:sz w:val="24"/>
          <w:szCs w:val="24"/>
        </w:rPr>
        <w:t xml:space="preserve">an </w:t>
      </w:r>
      <w:r w:rsidRPr="003B2543">
        <w:rPr>
          <w:sz w:val="24"/>
          <w:szCs w:val="24"/>
        </w:rPr>
        <w:t xml:space="preserve">email regarding open positions. </w:t>
      </w:r>
      <w:r>
        <w:rPr>
          <w:sz w:val="24"/>
          <w:szCs w:val="24"/>
        </w:rPr>
        <w:t>Leslie Fox offered to consult with the new committee to develop a game plan. Ann Marie Cassidy (will ask Kim Rutledge to help) offered to help find names of potential board members. Leslie Fox asked Mona Krug to give the volunteer spreadsheet to the nominating committee so they can contact volunteers about interest in board positions. There was also a suggestion to put a notice in the Autry Mill MS and Perimeter School newsletters. The new proposed board needs to be in place by Honors Night on April 21</w:t>
      </w:r>
      <w:r w:rsidRPr="003B2543">
        <w:rPr>
          <w:sz w:val="24"/>
          <w:szCs w:val="24"/>
          <w:vertAlign w:val="superscript"/>
        </w:rPr>
        <w:t>st</w:t>
      </w:r>
      <w:r>
        <w:rPr>
          <w:sz w:val="24"/>
          <w:szCs w:val="24"/>
        </w:rPr>
        <w:t>.</w:t>
      </w:r>
    </w:p>
    <w:p w14:paraId="73E24D3D" w14:textId="77777777" w:rsidR="003B2543" w:rsidRDefault="003B2543" w:rsidP="00534F1E">
      <w:pPr>
        <w:rPr>
          <w:sz w:val="24"/>
          <w:szCs w:val="24"/>
        </w:rPr>
      </w:pPr>
    </w:p>
    <w:p w14:paraId="35067A81" w14:textId="4ED94F5F" w:rsidR="00534F1E" w:rsidRPr="00534F1E" w:rsidRDefault="003B2543" w:rsidP="00534F1E">
      <w:pPr>
        <w:rPr>
          <w:sz w:val="24"/>
          <w:szCs w:val="24"/>
        </w:rPr>
      </w:pPr>
      <w:r>
        <w:rPr>
          <w:sz w:val="24"/>
          <w:szCs w:val="24"/>
        </w:rPr>
        <w:t>TSA s</w:t>
      </w:r>
      <w:r w:rsidR="00534F1E" w:rsidRPr="00534F1E">
        <w:rPr>
          <w:sz w:val="24"/>
          <w:szCs w:val="24"/>
        </w:rPr>
        <w:t>tudent</w:t>
      </w:r>
      <w:r>
        <w:rPr>
          <w:sz w:val="24"/>
          <w:szCs w:val="24"/>
        </w:rPr>
        <w:t>s won the Verizon App challenge and are b</w:t>
      </w:r>
      <w:r w:rsidR="00534F1E" w:rsidRPr="00534F1E">
        <w:rPr>
          <w:sz w:val="24"/>
          <w:szCs w:val="24"/>
        </w:rPr>
        <w:t>eing honored by the school board tonight.</w:t>
      </w:r>
    </w:p>
    <w:p w14:paraId="54967B3B" w14:textId="01C6C622" w:rsidR="00534F1E" w:rsidRPr="00534F1E" w:rsidRDefault="00534F1E" w:rsidP="00534F1E">
      <w:pPr>
        <w:rPr>
          <w:sz w:val="24"/>
          <w:szCs w:val="24"/>
        </w:rPr>
      </w:pPr>
      <w:r w:rsidRPr="00534F1E">
        <w:rPr>
          <w:sz w:val="24"/>
          <w:szCs w:val="24"/>
        </w:rPr>
        <w:t xml:space="preserve">Baccalaureate – weekend before graduation. PTSA tries to help find someone to plan (usually Senior parents). Last year Mary Ann </w:t>
      </w:r>
      <w:proofErr w:type="spellStart"/>
      <w:r w:rsidRPr="00534F1E">
        <w:rPr>
          <w:sz w:val="24"/>
          <w:szCs w:val="24"/>
        </w:rPr>
        <w:t>Tuggle</w:t>
      </w:r>
      <w:proofErr w:type="spellEnd"/>
      <w:r w:rsidRPr="00534F1E">
        <w:rPr>
          <w:sz w:val="24"/>
          <w:szCs w:val="24"/>
        </w:rPr>
        <w:t xml:space="preserve"> and Monica Dubois did this. Held at Johns Creek Baptist Church.</w:t>
      </w:r>
      <w:r w:rsidR="003B2543">
        <w:rPr>
          <w:sz w:val="24"/>
          <w:szCs w:val="24"/>
        </w:rPr>
        <w:t xml:space="preserve"> Kathy Meyers will contact FCA to find someone to take this over.</w:t>
      </w:r>
    </w:p>
    <w:p w14:paraId="2C027481" w14:textId="77777777" w:rsidR="00534F1E" w:rsidRPr="00534F1E" w:rsidRDefault="00534F1E" w:rsidP="00534F1E">
      <w:pPr>
        <w:rPr>
          <w:sz w:val="24"/>
          <w:szCs w:val="24"/>
        </w:rPr>
      </w:pPr>
    </w:p>
    <w:p w14:paraId="70099895" w14:textId="77777777" w:rsidR="00534F1E" w:rsidRPr="00A1135A" w:rsidRDefault="00534F1E" w:rsidP="00534F1E">
      <w:pPr>
        <w:rPr>
          <w:sz w:val="24"/>
          <w:szCs w:val="24"/>
        </w:rPr>
      </w:pPr>
    </w:p>
    <w:p w14:paraId="2098F511" w14:textId="77777777" w:rsidR="00F80E57" w:rsidRPr="00476455" w:rsidRDefault="00F80E57" w:rsidP="00F80E57">
      <w:pPr>
        <w:spacing w:after="0" w:line="240" w:lineRule="auto"/>
        <w:jc w:val="center"/>
        <w:rPr>
          <w:sz w:val="24"/>
          <w:szCs w:val="24"/>
        </w:rPr>
      </w:pPr>
    </w:p>
    <w:p w14:paraId="31AFC804" w14:textId="77777777" w:rsidR="00F80E57" w:rsidRDefault="00F80E57" w:rsidP="00F80E57">
      <w:pPr>
        <w:rPr>
          <w:sz w:val="24"/>
          <w:szCs w:val="24"/>
        </w:rPr>
      </w:pPr>
    </w:p>
    <w:p w14:paraId="3F990736" w14:textId="77777777" w:rsidR="00F80E57" w:rsidRDefault="00F80E57" w:rsidP="00F80E57">
      <w:pPr>
        <w:rPr>
          <w:sz w:val="24"/>
          <w:szCs w:val="24"/>
          <w:u w:val="single"/>
        </w:rPr>
      </w:pPr>
      <w:r w:rsidRPr="00577682">
        <w:rPr>
          <w:sz w:val="24"/>
          <w:szCs w:val="24"/>
          <w:u w:val="single"/>
        </w:rPr>
        <w:t>Upcoming Dates</w:t>
      </w:r>
      <w:r>
        <w:rPr>
          <w:sz w:val="24"/>
          <w:szCs w:val="24"/>
          <w:u w:val="single"/>
        </w:rPr>
        <w:t>:</w:t>
      </w:r>
    </w:p>
    <w:p w14:paraId="299BA981" w14:textId="3408301C" w:rsidR="0065685F" w:rsidRDefault="0065685F" w:rsidP="00F80E57">
      <w:pPr>
        <w:rPr>
          <w:sz w:val="24"/>
          <w:szCs w:val="24"/>
        </w:rPr>
      </w:pPr>
      <w:r>
        <w:rPr>
          <w:sz w:val="24"/>
          <w:szCs w:val="24"/>
        </w:rPr>
        <w:t xml:space="preserve">February </w:t>
      </w:r>
      <w:r w:rsidR="003B2543">
        <w:rPr>
          <w:sz w:val="24"/>
          <w:szCs w:val="24"/>
        </w:rPr>
        <w:t>11</w:t>
      </w:r>
      <w:r w:rsidRPr="0065685F">
        <w:rPr>
          <w:sz w:val="24"/>
          <w:szCs w:val="24"/>
          <w:vertAlign w:val="superscript"/>
        </w:rPr>
        <w:t>th</w:t>
      </w:r>
      <w:r>
        <w:rPr>
          <w:sz w:val="24"/>
          <w:szCs w:val="24"/>
        </w:rPr>
        <w:tab/>
      </w:r>
      <w:r>
        <w:rPr>
          <w:sz w:val="24"/>
          <w:szCs w:val="24"/>
        </w:rPr>
        <w:tab/>
      </w:r>
      <w:r w:rsidR="003B2543">
        <w:rPr>
          <w:sz w:val="24"/>
          <w:szCs w:val="24"/>
        </w:rPr>
        <w:t>Parent College Workshop</w:t>
      </w:r>
    </w:p>
    <w:p w14:paraId="754775F4" w14:textId="48BCEB06" w:rsidR="0065685F" w:rsidRDefault="0065685F" w:rsidP="00F80E57">
      <w:pPr>
        <w:rPr>
          <w:sz w:val="24"/>
          <w:szCs w:val="24"/>
        </w:rPr>
      </w:pPr>
      <w:r>
        <w:rPr>
          <w:sz w:val="24"/>
          <w:szCs w:val="24"/>
        </w:rPr>
        <w:t xml:space="preserve">February </w:t>
      </w:r>
      <w:r w:rsidR="003B2543">
        <w:rPr>
          <w:sz w:val="24"/>
          <w:szCs w:val="24"/>
        </w:rPr>
        <w:t>12-15th</w:t>
      </w:r>
      <w:r>
        <w:rPr>
          <w:sz w:val="24"/>
          <w:szCs w:val="24"/>
        </w:rPr>
        <w:tab/>
      </w:r>
      <w:r w:rsidR="003B2543">
        <w:rPr>
          <w:sz w:val="24"/>
          <w:szCs w:val="24"/>
        </w:rPr>
        <w:t>Midwinter Break</w:t>
      </w:r>
    </w:p>
    <w:p w14:paraId="681AEB63" w14:textId="025440D2" w:rsidR="0065685F" w:rsidRDefault="0065685F" w:rsidP="00F80E57">
      <w:pPr>
        <w:rPr>
          <w:sz w:val="24"/>
          <w:szCs w:val="24"/>
        </w:rPr>
      </w:pPr>
      <w:r>
        <w:rPr>
          <w:sz w:val="24"/>
          <w:szCs w:val="24"/>
        </w:rPr>
        <w:t>March 1</w:t>
      </w:r>
      <w:r w:rsidRPr="0065685F">
        <w:rPr>
          <w:sz w:val="24"/>
          <w:szCs w:val="24"/>
          <w:vertAlign w:val="superscript"/>
        </w:rPr>
        <w:t>st</w:t>
      </w:r>
      <w:r>
        <w:rPr>
          <w:sz w:val="24"/>
          <w:szCs w:val="24"/>
        </w:rPr>
        <w:tab/>
      </w:r>
      <w:r>
        <w:rPr>
          <w:sz w:val="24"/>
          <w:szCs w:val="24"/>
        </w:rPr>
        <w:tab/>
        <w:t>Georgia PTA Day at the Capitol</w:t>
      </w:r>
    </w:p>
    <w:p w14:paraId="12912BFC" w14:textId="1AEFF1C7" w:rsidR="003B2543" w:rsidRDefault="003B2543" w:rsidP="00F80E57">
      <w:pPr>
        <w:rPr>
          <w:sz w:val="24"/>
          <w:szCs w:val="24"/>
        </w:rPr>
      </w:pPr>
      <w:r>
        <w:rPr>
          <w:sz w:val="24"/>
          <w:szCs w:val="24"/>
        </w:rPr>
        <w:t>March 8</w:t>
      </w:r>
      <w:r w:rsidRPr="003B2543">
        <w:rPr>
          <w:sz w:val="24"/>
          <w:szCs w:val="24"/>
          <w:vertAlign w:val="superscript"/>
        </w:rPr>
        <w:t>th</w:t>
      </w:r>
      <w:r>
        <w:rPr>
          <w:sz w:val="24"/>
          <w:szCs w:val="24"/>
        </w:rPr>
        <w:tab/>
      </w:r>
      <w:r>
        <w:rPr>
          <w:sz w:val="24"/>
          <w:szCs w:val="24"/>
        </w:rPr>
        <w:tab/>
        <w:t>Next PTSA board meeting</w:t>
      </w:r>
    </w:p>
    <w:p w14:paraId="50FD27E2" w14:textId="77777777" w:rsidR="003B2543" w:rsidRPr="0065685F" w:rsidRDefault="003B2543" w:rsidP="00F80E57">
      <w:pPr>
        <w:rPr>
          <w:sz w:val="24"/>
          <w:szCs w:val="24"/>
        </w:rPr>
      </w:pPr>
      <w:bookmarkStart w:id="0" w:name="_GoBack"/>
      <w:bookmarkEnd w:id="0"/>
    </w:p>
    <w:p w14:paraId="004D5D12" w14:textId="77777777" w:rsidR="00A1135A" w:rsidRDefault="00A1135A" w:rsidP="00F80E57">
      <w:pPr>
        <w:tabs>
          <w:tab w:val="left" w:pos="2160"/>
        </w:tabs>
        <w:spacing w:after="0"/>
        <w:rPr>
          <w:sz w:val="24"/>
          <w:szCs w:val="24"/>
        </w:rPr>
      </w:pPr>
    </w:p>
    <w:p w14:paraId="7594E7AD" w14:textId="77777777" w:rsidR="00814D44" w:rsidRDefault="00814D44"/>
    <w:sectPr w:rsidR="00814D44" w:rsidSect="00A365A7">
      <w:pgSz w:w="12240" w:h="15840"/>
      <w:pgMar w:top="99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14"/>
    <w:multiLevelType w:val="hybridMultilevel"/>
    <w:tmpl w:val="83282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E86F39"/>
    <w:multiLevelType w:val="hybridMultilevel"/>
    <w:tmpl w:val="94EA6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B3111"/>
    <w:multiLevelType w:val="hybridMultilevel"/>
    <w:tmpl w:val="14849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EB588C"/>
    <w:multiLevelType w:val="hybridMultilevel"/>
    <w:tmpl w:val="6542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3641E"/>
    <w:multiLevelType w:val="hybridMultilevel"/>
    <w:tmpl w:val="208A902C"/>
    <w:lvl w:ilvl="0" w:tplc="04090003">
      <w:start w:val="1"/>
      <w:numFmt w:val="bullet"/>
      <w:lvlText w:val="o"/>
      <w:lvlJc w:val="left"/>
      <w:pPr>
        <w:ind w:left="2707" w:hanging="360"/>
      </w:pPr>
      <w:rPr>
        <w:rFonts w:ascii="Courier New" w:hAnsi="Courier New" w:cs="Courier New"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5">
    <w:nsid w:val="19A9142D"/>
    <w:multiLevelType w:val="hybridMultilevel"/>
    <w:tmpl w:val="4DB69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C93040"/>
    <w:multiLevelType w:val="hybridMultilevel"/>
    <w:tmpl w:val="74788B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41D20DA"/>
    <w:multiLevelType w:val="hybridMultilevel"/>
    <w:tmpl w:val="EFB0B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AD722F"/>
    <w:multiLevelType w:val="hybridMultilevel"/>
    <w:tmpl w:val="71846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CC5D83"/>
    <w:multiLevelType w:val="hybridMultilevel"/>
    <w:tmpl w:val="80142768"/>
    <w:lvl w:ilvl="0" w:tplc="04090001">
      <w:start w:val="1"/>
      <w:numFmt w:val="bullet"/>
      <w:lvlText w:val=""/>
      <w:lvlJc w:val="left"/>
      <w:pPr>
        <w:ind w:left="2707" w:hanging="360"/>
      </w:pPr>
      <w:rPr>
        <w:rFonts w:ascii="Symbol" w:hAnsi="Symbol"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0">
    <w:nsid w:val="4CB05279"/>
    <w:multiLevelType w:val="hybridMultilevel"/>
    <w:tmpl w:val="4B66F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64C64E7"/>
    <w:multiLevelType w:val="hybridMultilevel"/>
    <w:tmpl w:val="7F08BC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6F65A80"/>
    <w:multiLevelType w:val="hybridMultilevel"/>
    <w:tmpl w:val="32F8E0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4C1AD9"/>
    <w:multiLevelType w:val="hybridMultilevel"/>
    <w:tmpl w:val="6B8E9F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A363D1B"/>
    <w:multiLevelType w:val="hybridMultilevel"/>
    <w:tmpl w:val="EB745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C324BD7"/>
    <w:multiLevelType w:val="hybridMultilevel"/>
    <w:tmpl w:val="7590A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4"/>
  </w:num>
  <w:num w:numId="4">
    <w:abstractNumId w:val="12"/>
  </w:num>
  <w:num w:numId="5">
    <w:abstractNumId w:val="2"/>
  </w:num>
  <w:num w:numId="6">
    <w:abstractNumId w:val="15"/>
  </w:num>
  <w:num w:numId="7">
    <w:abstractNumId w:val="8"/>
  </w:num>
  <w:num w:numId="8">
    <w:abstractNumId w:val="13"/>
  </w:num>
  <w:num w:numId="9">
    <w:abstractNumId w:val="6"/>
  </w:num>
  <w:num w:numId="10">
    <w:abstractNumId w:val="0"/>
  </w:num>
  <w:num w:numId="11">
    <w:abstractNumId w:val="3"/>
  </w:num>
  <w:num w:numId="12">
    <w:abstractNumId w:val="11"/>
  </w:num>
  <w:num w:numId="13">
    <w:abstractNumId w:val="10"/>
  </w:num>
  <w:num w:numId="14">
    <w:abstractNumId w:val="1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57"/>
    <w:rsid w:val="000036E8"/>
    <w:rsid w:val="00022EC8"/>
    <w:rsid w:val="0008736D"/>
    <w:rsid w:val="000A6A0D"/>
    <w:rsid w:val="000B762B"/>
    <w:rsid w:val="000E5068"/>
    <w:rsid w:val="00106A63"/>
    <w:rsid w:val="00173889"/>
    <w:rsid w:val="001861F0"/>
    <w:rsid w:val="001F0598"/>
    <w:rsid w:val="00200623"/>
    <w:rsid w:val="00205AD4"/>
    <w:rsid w:val="0020767B"/>
    <w:rsid w:val="00215EA4"/>
    <w:rsid w:val="00235E62"/>
    <w:rsid w:val="00261319"/>
    <w:rsid w:val="002860FA"/>
    <w:rsid w:val="002B45FA"/>
    <w:rsid w:val="002C7E78"/>
    <w:rsid w:val="002E6CD0"/>
    <w:rsid w:val="003165E0"/>
    <w:rsid w:val="0035184D"/>
    <w:rsid w:val="00353D5D"/>
    <w:rsid w:val="00370A38"/>
    <w:rsid w:val="003767F0"/>
    <w:rsid w:val="003930BB"/>
    <w:rsid w:val="00395166"/>
    <w:rsid w:val="003B2543"/>
    <w:rsid w:val="003C0A7C"/>
    <w:rsid w:val="003E29B6"/>
    <w:rsid w:val="004070A2"/>
    <w:rsid w:val="0043536D"/>
    <w:rsid w:val="00445172"/>
    <w:rsid w:val="00463305"/>
    <w:rsid w:val="00464E5F"/>
    <w:rsid w:val="004863C9"/>
    <w:rsid w:val="00495487"/>
    <w:rsid w:val="004A72F9"/>
    <w:rsid w:val="004D3F60"/>
    <w:rsid w:val="004D4F97"/>
    <w:rsid w:val="00512B08"/>
    <w:rsid w:val="005238DE"/>
    <w:rsid w:val="00523F5E"/>
    <w:rsid w:val="00534F1E"/>
    <w:rsid w:val="00551BBE"/>
    <w:rsid w:val="00552DED"/>
    <w:rsid w:val="00554D9D"/>
    <w:rsid w:val="0059621C"/>
    <w:rsid w:val="005E5EEF"/>
    <w:rsid w:val="00613C4E"/>
    <w:rsid w:val="00624D74"/>
    <w:rsid w:val="0065685F"/>
    <w:rsid w:val="0067758E"/>
    <w:rsid w:val="00692883"/>
    <w:rsid w:val="006A2AEA"/>
    <w:rsid w:val="006B15A8"/>
    <w:rsid w:val="006B23C1"/>
    <w:rsid w:val="006C3246"/>
    <w:rsid w:val="00733388"/>
    <w:rsid w:val="007664A6"/>
    <w:rsid w:val="00767012"/>
    <w:rsid w:val="00771586"/>
    <w:rsid w:val="0077787F"/>
    <w:rsid w:val="007E6650"/>
    <w:rsid w:val="007F66D1"/>
    <w:rsid w:val="00814D44"/>
    <w:rsid w:val="008276DA"/>
    <w:rsid w:val="00853E3A"/>
    <w:rsid w:val="008542B9"/>
    <w:rsid w:val="00854344"/>
    <w:rsid w:val="00886A58"/>
    <w:rsid w:val="008B553E"/>
    <w:rsid w:val="008C66BF"/>
    <w:rsid w:val="00904F9B"/>
    <w:rsid w:val="00921124"/>
    <w:rsid w:val="00951BC2"/>
    <w:rsid w:val="00957C3A"/>
    <w:rsid w:val="009F24AE"/>
    <w:rsid w:val="00A1135A"/>
    <w:rsid w:val="00A365A7"/>
    <w:rsid w:val="00A57119"/>
    <w:rsid w:val="00A627DD"/>
    <w:rsid w:val="00A65B19"/>
    <w:rsid w:val="00AC0E7C"/>
    <w:rsid w:val="00AD0F23"/>
    <w:rsid w:val="00AF4FEC"/>
    <w:rsid w:val="00B00F38"/>
    <w:rsid w:val="00B456CE"/>
    <w:rsid w:val="00B47C49"/>
    <w:rsid w:val="00B5055A"/>
    <w:rsid w:val="00B527A9"/>
    <w:rsid w:val="00B655FF"/>
    <w:rsid w:val="00C00BE1"/>
    <w:rsid w:val="00C464E6"/>
    <w:rsid w:val="00C82EE8"/>
    <w:rsid w:val="00CA43BD"/>
    <w:rsid w:val="00CB7B29"/>
    <w:rsid w:val="00CE5B4B"/>
    <w:rsid w:val="00D040EB"/>
    <w:rsid w:val="00D92ACD"/>
    <w:rsid w:val="00DF525E"/>
    <w:rsid w:val="00E0265D"/>
    <w:rsid w:val="00E10D56"/>
    <w:rsid w:val="00E34FE2"/>
    <w:rsid w:val="00E74D7B"/>
    <w:rsid w:val="00E97CCA"/>
    <w:rsid w:val="00ED72C9"/>
    <w:rsid w:val="00F13B8F"/>
    <w:rsid w:val="00F13C95"/>
    <w:rsid w:val="00F153D2"/>
    <w:rsid w:val="00F27614"/>
    <w:rsid w:val="00F4763D"/>
    <w:rsid w:val="00F5798F"/>
    <w:rsid w:val="00F705D0"/>
    <w:rsid w:val="00F80E57"/>
    <w:rsid w:val="00FA30B8"/>
    <w:rsid w:val="00FC0489"/>
    <w:rsid w:val="00FD6669"/>
    <w:rsid w:val="00FD7A4D"/>
    <w:rsid w:val="00FE764C"/>
    <w:rsid w:val="00FF7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E2C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E57"/>
    <w:pPr>
      <w:spacing w:after="160" w:line="300" w:lineRule="auto"/>
    </w:pPr>
    <w:rPr>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0E57"/>
    <w:pPr>
      <w:spacing w:after="0" w:line="240" w:lineRule="auto"/>
      <w:contextualSpacing/>
    </w:pPr>
    <w:rPr>
      <w:rFonts w:asciiTheme="majorHAnsi" w:eastAsiaTheme="majorEastAsia" w:hAnsiTheme="majorHAnsi" w:cstheme="majorBidi"/>
      <w:color w:val="4F81BD" w:themeColor="accent1"/>
      <w:kern w:val="28"/>
      <w:sz w:val="72"/>
      <w:szCs w:val="72"/>
    </w:rPr>
  </w:style>
  <w:style w:type="character" w:customStyle="1" w:styleId="TitleChar">
    <w:name w:val="Title Char"/>
    <w:basedOn w:val="DefaultParagraphFont"/>
    <w:link w:val="Title"/>
    <w:uiPriority w:val="10"/>
    <w:rsid w:val="00F80E57"/>
    <w:rPr>
      <w:rFonts w:asciiTheme="majorHAnsi" w:eastAsiaTheme="majorEastAsia" w:hAnsiTheme="majorHAnsi" w:cstheme="majorBidi"/>
      <w:color w:val="4F81BD" w:themeColor="accent1"/>
      <w:kern w:val="28"/>
      <w:sz w:val="72"/>
      <w:szCs w:val="72"/>
      <w:lang w:eastAsia="ja-JP"/>
    </w:rPr>
  </w:style>
  <w:style w:type="paragraph" w:styleId="ListParagraph">
    <w:name w:val="List Paragraph"/>
    <w:basedOn w:val="Normal"/>
    <w:uiPriority w:val="34"/>
    <w:qFormat/>
    <w:rsid w:val="00F80E57"/>
    <w:pPr>
      <w:ind w:left="720"/>
      <w:contextualSpacing/>
    </w:pPr>
  </w:style>
  <w:style w:type="character" w:styleId="Hyperlink">
    <w:name w:val="Hyperlink"/>
    <w:basedOn w:val="DefaultParagraphFont"/>
    <w:uiPriority w:val="99"/>
    <w:unhideWhenUsed/>
    <w:rsid w:val="007715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E57"/>
    <w:pPr>
      <w:spacing w:after="160" w:line="300" w:lineRule="auto"/>
    </w:pPr>
    <w:rPr>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0E57"/>
    <w:pPr>
      <w:spacing w:after="0" w:line="240" w:lineRule="auto"/>
      <w:contextualSpacing/>
    </w:pPr>
    <w:rPr>
      <w:rFonts w:asciiTheme="majorHAnsi" w:eastAsiaTheme="majorEastAsia" w:hAnsiTheme="majorHAnsi" w:cstheme="majorBidi"/>
      <w:color w:val="4F81BD" w:themeColor="accent1"/>
      <w:kern w:val="28"/>
      <w:sz w:val="72"/>
      <w:szCs w:val="72"/>
    </w:rPr>
  </w:style>
  <w:style w:type="character" w:customStyle="1" w:styleId="TitleChar">
    <w:name w:val="Title Char"/>
    <w:basedOn w:val="DefaultParagraphFont"/>
    <w:link w:val="Title"/>
    <w:uiPriority w:val="10"/>
    <w:rsid w:val="00F80E57"/>
    <w:rPr>
      <w:rFonts w:asciiTheme="majorHAnsi" w:eastAsiaTheme="majorEastAsia" w:hAnsiTheme="majorHAnsi" w:cstheme="majorBidi"/>
      <w:color w:val="4F81BD" w:themeColor="accent1"/>
      <w:kern w:val="28"/>
      <w:sz w:val="72"/>
      <w:szCs w:val="72"/>
      <w:lang w:eastAsia="ja-JP"/>
    </w:rPr>
  </w:style>
  <w:style w:type="paragraph" w:styleId="ListParagraph">
    <w:name w:val="List Paragraph"/>
    <w:basedOn w:val="Normal"/>
    <w:uiPriority w:val="34"/>
    <w:qFormat/>
    <w:rsid w:val="00F80E57"/>
    <w:pPr>
      <w:ind w:left="720"/>
      <w:contextualSpacing/>
    </w:pPr>
  </w:style>
  <w:style w:type="character" w:styleId="Hyperlink">
    <w:name w:val="Hyperlink"/>
    <w:basedOn w:val="DefaultParagraphFont"/>
    <w:uiPriority w:val="99"/>
    <w:unhideWhenUsed/>
    <w:rsid w:val="00771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22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FCC32-54C3-3343-AB4C-BC4E37DD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1702</Words>
  <Characters>9703</Characters>
  <Application>Microsoft Macintosh Word</Application>
  <DocSecurity>0</DocSecurity>
  <Lines>80</Lines>
  <Paragraphs>22</Paragraphs>
  <ScaleCrop>false</ScaleCrop>
  <Company/>
  <LinksUpToDate>false</LinksUpToDate>
  <CharactersWithSpaces>11383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Meyers</dc:creator>
  <cp:keywords/>
  <dc:description/>
  <cp:lastModifiedBy>Kathy Meyers</cp:lastModifiedBy>
  <cp:revision>6</cp:revision>
  <cp:lastPrinted>2015-11-10T13:23:00Z</cp:lastPrinted>
  <dcterms:created xsi:type="dcterms:W3CDTF">2016-03-13T17:40:00Z</dcterms:created>
  <dcterms:modified xsi:type="dcterms:W3CDTF">2016-03-13T18:57:00Z</dcterms:modified>
</cp:coreProperties>
</file>